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2C" w:rsidRPr="00163C2C" w:rsidRDefault="00163C2C" w:rsidP="00163C2C">
      <w:pPr>
        <w:pStyle w:val="aa"/>
        <w:rPr>
          <w:rFonts w:ascii="Arial" w:hAnsi="Arial" w:cs="Arial"/>
          <w:b/>
          <w:sz w:val="24"/>
          <w:szCs w:val="24"/>
          <w:lang w:val="tt-RU"/>
        </w:rPr>
      </w:pPr>
      <w:r>
        <w:rPr>
          <w:rFonts w:ascii="Arial" w:hAnsi="Arial" w:cs="Arial"/>
          <w:b/>
          <w:sz w:val="24"/>
          <w:szCs w:val="24"/>
          <w:lang w:val="tt-RU"/>
        </w:rPr>
        <w:t xml:space="preserve">                                                   </w:t>
      </w:r>
      <w:r w:rsidRPr="00163C2C">
        <w:rPr>
          <w:rFonts w:ascii="Arial" w:hAnsi="Arial" w:cs="Arial"/>
          <w:b/>
          <w:sz w:val="24"/>
          <w:szCs w:val="24"/>
          <w:lang w:val="tt-RU"/>
        </w:rPr>
        <w:t>ВНИМАНИЕ!</w:t>
      </w:r>
    </w:p>
    <w:p w:rsidR="00163C2C" w:rsidRPr="00163C2C" w:rsidRDefault="00163C2C" w:rsidP="00163C2C">
      <w:pPr>
        <w:pStyle w:val="aa"/>
        <w:rPr>
          <w:rFonts w:ascii="Arial" w:hAnsi="Arial" w:cs="Arial"/>
          <w:b/>
          <w:sz w:val="24"/>
          <w:szCs w:val="24"/>
          <w:lang w:val="tt-RU"/>
        </w:rPr>
      </w:pPr>
      <w:r w:rsidRPr="00163C2C">
        <w:rPr>
          <w:rFonts w:ascii="Arial" w:hAnsi="Arial" w:cs="Arial"/>
          <w:b/>
          <w:sz w:val="24"/>
          <w:szCs w:val="24"/>
          <w:lang w:val="tt-RU"/>
        </w:rPr>
        <w:t>Срок проведения независимой антикоррупционной экспертизы данного проекта муниципального нормативного правового акта составляет 10 календарных дней.</w:t>
      </w:r>
    </w:p>
    <w:p w:rsidR="00163C2C" w:rsidRPr="00163C2C" w:rsidRDefault="00163C2C" w:rsidP="00163C2C">
      <w:pPr>
        <w:pStyle w:val="aa"/>
        <w:rPr>
          <w:rFonts w:ascii="Arial" w:hAnsi="Arial" w:cs="Arial"/>
          <w:b/>
          <w:sz w:val="24"/>
          <w:szCs w:val="24"/>
          <w:lang w:val="tt-RU"/>
        </w:rPr>
      </w:pPr>
      <w:r w:rsidRPr="00163C2C">
        <w:rPr>
          <w:rFonts w:ascii="Arial" w:hAnsi="Arial" w:cs="Arial"/>
          <w:b/>
          <w:sz w:val="24"/>
          <w:szCs w:val="24"/>
          <w:lang w:val="tt-RU"/>
        </w:rPr>
        <w:t xml:space="preserve">Дата начала проведения независимой экспертизы -  </w:t>
      </w:r>
      <w:r w:rsidRPr="00163C2C">
        <w:rPr>
          <w:rFonts w:ascii="Arial" w:hAnsi="Arial" w:cs="Arial"/>
          <w:b/>
          <w:sz w:val="24"/>
          <w:szCs w:val="24"/>
        </w:rPr>
        <w:t xml:space="preserve">13 </w:t>
      </w:r>
      <w:r>
        <w:rPr>
          <w:rFonts w:ascii="Arial" w:hAnsi="Arial" w:cs="Arial"/>
          <w:b/>
          <w:sz w:val="24"/>
          <w:szCs w:val="24"/>
        </w:rPr>
        <w:t>апреля</w:t>
      </w:r>
      <w:r w:rsidRPr="00163C2C">
        <w:rPr>
          <w:rFonts w:ascii="Arial" w:hAnsi="Arial" w:cs="Arial"/>
          <w:b/>
          <w:sz w:val="24"/>
          <w:szCs w:val="24"/>
          <w:lang w:val="tt-RU"/>
        </w:rPr>
        <w:t xml:space="preserve"> 201</w:t>
      </w:r>
      <w:r>
        <w:rPr>
          <w:rFonts w:ascii="Arial" w:hAnsi="Arial" w:cs="Arial"/>
          <w:b/>
          <w:sz w:val="24"/>
          <w:szCs w:val="24"/>
          <w:lang w:val="tt-RU"/>
        </w:rPr>
        <w:t>4</w:t>
      </w:r>
      <w:r w:rsidRPr="00163C2C">
        <w:rPr>
          <w:rFonts w:ascii="Arial" w:hAnsi="Arial" w:cs="Arial"/>
          <w:b/>
          <w:sz w:val="24"/>
          <w:szCs w:val="24"/>
          <w:lang w:val="tt-RU"/>
        </w:rPr>
        <w:t xml:space="preserve"> года.</w:t>
      </w:r>
    </w:p>
    <w:p w:rsidR="00163C2C" w:rsidRPr="00163C2C" w:rsidRDefault="00163C2C" w:rsidP="00163C2C">
      <w:pPr>
        <w:pStyle w:val="aa"/>
        <w:rPr>
          <w:rFonts w:ascii="Arial" w:hAnsi="Arial" w:cs="Arial"/>
          <w:b/>
          <w:sz w:val="24"/>
          <w:szCs w:val="24"/>
          <w:lang w:val="tt-RU"/>
        </w:rPr>
      </w:pPr>
      <w:r w:rsidRPr="00163C2C">
        <w:rPr>
          <w:rFonts w:ascii="Arial" w:hAnsi="Arial" w:cs="Arial"/>
          <w:b/>
          <w:sz w:val="24"/>
          <w:szCs w:val="24"/>
          <w:lang w:val="tt-RU"/>
        </w:rPr>
        <w:t xml:space="preserve">Дата окончания приема экспертных заключений – </w:t>
      </w:r>
      <w:r w:rsidRPr="00163C2C">
        <w:rPr>
          <w:rFonts w:ascii="Arial" w:hAnsi="Arial" w:cs="Arial"/>
          <w:b/>
          <w:sz w:val="24"/>
          <w:szCs w:val="24"/>
        </w:rPr>
        <w:t xml:space="preserve">23 </w:t>
      </w:r>
      <w:r>
        <w:rPr>
          <w:rFonts w:ascii="Arial" w:hAnsi="Arial" w:cs="Arial"/>
          <w:b/>
          <w:sz w:val="24"/>
          <w:szCs w:val="24"/>
        </w:rPr>
        <w:t>апреля</w:t>
      </w:r>
      <w:r w:rsidRPr="00163C2C">
        <w:rPr>
          <w:rFonts w:ascii="Arial" w:hAnsi="Arial" w:cs="Arial"/>
          <w:b/>
          <w:sz w:val="24"/>
          <w:szCs w:val="24"/>
          <w:lang w:val="tt-RU"/>
        </w:rPr>
        <w:t xml:space="preserve">  201</w:t>
      </w:r>
      <w:r>
        <w:rPr>
          <w:rFonts w:ascii="Arial" w:hAnsi="Arial" w:cs="Arial"/>
          <w:b/>
          <w:sz w:val="24"/>
          <w:szCs w:val="24"/>
          <w:lang w:val="tt-RU"/>
        </w:rPr>
        <w:t>4</w:t>
      </w:r>
      <w:r w:rsidRPr="00163C2C">
        <w:rPr>
          <w:rFonts w:ascii="Arial" w:hAnsi="Arial" w:cs="Arial"/>
          <w:b/>
          <w:sz w:val="24"/>
          <w:szCs w:val="24"/>
          <w:lang w:val="tt-RU"/>
        </w:rPr>
        <w:t xml:space="preserve"> года.</w:t>
      </w:r>
    </w:p>
    <w:p w:rsidR="00163C2C" w:rsidRPr="00163C2C" w:rsidRDefault="00163C2C" w:rsidP="00163C2C">
      <w:pPr>
        <w:pStyle w:val="aa"/>
        <w:rPr>
          <w:rFonts w:ascii="Arial" w:hAnsi="Arial" w:cs="Arial"/>
          <w:b/>
          <w:sz w:val="24"/>
          <w:szCs w:val="24"/>
          <w:lang w:val="tt-RU"/>
        </w:rPr>
      </w:pPr>
      <w:r w:rsidRPr="00163C2C">
        <w:rPr>
          <w:rFonts w:ascii="Arial" w:hAnsi="Arial" w:cs="Arial"/>
          <w:b/>
          <w:sz w:val="24"/>
          <w:szCs w:val="24"/>
          <w:lang w:val="tt-RU"/>
        </w:rPr>
        <w:t>Экспертное заключение независимого эксперта направляется на адрес электронной почты Endzhe.Hayrullina@tatar.ru, а также по адресу: село Старое Дрожжаное, ул. Центральная, д.13, юридический отдел, тел.8(84375)2-20-50.</w:t>
      </w:r>
      <w:r w:rsidRPr="00163C2C">
        <w:rPr>
          <w:rFonts w:ascii="Arial" w:hAnsi="Arial" w:cs="Arial"/>
          <w:b/>
          <w:noProof/>
          <w:sz w:val="24"/>
          <w:szCs w:val="24"/>
        </w:rPr>
        <mc:AlternateContent>
          <mc:Choice Requires="wps">
            <w:drawing>
              <wp:anchor distT="0" distB="0" distL="114300" distR="114300" simplePos="0" relativeHeight="251659264" behindDoc="0" locked="0" layoutInCell="1" allowOverlap="1" wp14:anchorId="5E23983F" wp14:editId="16948534">
                <wp:simplePos x="0" y="0"/>
                <wp:positionH relativeFrom="column">
                  <wp:posOffset>5029200</wp:posOffset>
                </wp:positionH>
                <wp:positionV relativeFrom="paragraph">
                  <wp:posOffset>92710</wp:posOffset>
                </wp:positionV>
                <wp:extent cx="914400" cy="128270"/>
                <wp:effectExtent l="0" t="0" r="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2C" w:rsidRDefault="00163C2C" w:rsidP="00163C2C">
                            <w:pPr>
                              <w:ind w:firstLine="708"/>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96pt;margin-top:7.3pt;width:1in;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" filled="f" stroked="f">
                <v:textbox>
                  <w:txbxContent>
                    <w:p w:rsidR="00163C2C" w:rsidRDefault="00163C2C" w:rsidP="00163C2C">
                      <w:pPr>
                        <w:ind w:firstLine="708"/>
                        <w:rPr>
                          <w:sz w:val="28"/>
                          <w:szCs w:val="28"/>
                        </w:rPr>
                      </w:pPr>
                      <w:r>
                        <w:rPr>
                          <w:sz w:val="28"/>
                          <w:szCs w:val="28"/>
                        </w:rPr>
                        <w:t xml:space="preserve">      </w:t>
                      </w:r>
                    </w:p>
                  </w:txbxContent>
                </v:textbox>
              </v:rect>
            </w:pict>
          </mc:Fallback>
        </mc:AlternateContent>
      </w:r>
    </w:p>
    <w:p w:rsidR="00163C2C" w:rsidRDefault="00163C2C" w:rsidP="00163C2C">
      <w:pPr>
        <w:rPr>
          <w:rFonts w:ascii="Times New Roman" w:hAnsi="Times New Roman"/>
          <w:b/>
          <w:bCs/>
          <w:i w:val="0"/>
          <w:sz w:val="28"/>
          <w:szCs w:val="28"/>
        </w:rPr>
      </w:pPr>
    </w:p>
    <w:p w:rsidR="00163C2C" w:rsidRDefault="00163C2C" w:rsidP="00163C2C">
      <w:pPr>
        <w:tabs>
          <w:tab w:val="left" w:pos="0"/>
        </w:tabs>
        <w:ind w:hanging="84"/>
        <w:rPr>
          <w:rFonts w:ascii="Times New Roman" w:hAnsi="Times New Roman" w:cs="Times New Roman"/>
          <w:sz w:val="28"/>
          <w:szCs w:val="28"/>
          <w:lang w:eastAsia="ru-RU"/>
        </w:rPr>
      </w:pPr>
    </w:p>
    <w:p w:rsidR="00163C2C" w:rsidRPr="00163C2C" w:rsidRDefault="00163C2C" w:rsidP="00163C2C">
      <w:pPr>
        <w:pStyle w:val="aa"/>
        <w:rPr>
          <w:rFonts w:ascii="Times New Roman" w:hAnsi="Times New Roman" w:cs="Times New Roman"/>
          <w:i w:val="0"/>
          <w:sz w:val="28"/>
          <w:szCs w:val="28"/>
        </w:rPr>
      </w:pPr>
      <w:bookmarkStart w:id="0" w:name="_GoBack"/>
      <w:r w:rsidRPr="00163C2C">
        <w:rPr>
          <w:rFonts w:ascii="Times New Roman" w:hAnsi="Times New Roman" w:cs="Times New Roman"/>
          <w:i w:val="0"/>
          <w:sz w:val="28"/>
          <w:szCs w:val="28"/>
        </w:rPr>
        <w:t xml:space="preserve">О Регламенте осуществления </w:t>
      </w:r>
      <w:r w:rsidRPr="00163C2C">
        <w:rPr>
          <w:rFonts w:ascii="Times New Roman" w:hAnsi="Times New Roman" w:cs="Times New Roman"/>
          <w:i w:val="0"/>
          <w:sz w:val="28"/>
          <w:szCs w:val="28"/>
        </w:rPr>
        <w:br/>
        <w:t xml:space="preserve">муниципального лесного контроля на территории </w:t>
      </w:r>
    </w:p>
    <w:p w:rsidR="00163C2C" w:rsidRPr="00163C2C" w:rsidRDefault="00163C2C" w:rsidP="00163C2C">
      <w:pPr>
        <w:pStyle w:val="aa"/>
        <w:rPr>
          <w:rFonts w:ascii="Times New Roman" w:hAnsi="Times New Roman" w:cs="Times New Roman"/>
          <w:i w:val="0"/>
          <w:sz w:val="28"/>
          <w:szCs w:val="28"/>
        </w:rPr>
      </w:pPr>
      <w:proofErr w:type="spellStart"/>
      <w:r w:rsidRPr="00163C2C">
        <w:rPr>
          <w:rFonts w:ascii="Times New Roman" w:hAnsi="Times New Roman" w:cs="Times New Roman"/>
          <w:i w:val="0"/>
          <w:sz w:val="28"/>
          <w:szCs w:val="28"/>
        </w:rPr>
        <w:t>Марсовского</w:t>
      </w:r>
      <w:proofErr w:type="spellEnd"/>
      <w:r w:rsidRPr="00163C2C">
        <w:rPr>
          <w:rFonts w:ascii="Times New Roman" w:hAnsi="Times New Roman" w:cs="Times New Roman"/>
          <w:i w:val="0"/>
          <w:sz w:val="28"/>
          <w:szCs w:val="28"/>
        </w:rPr>
        <w:t xml:space="preserve"> сельского поселения Дрожжановского </w:t>
      </w:r>
    </w:p>
    <w:p w:rsidR="00163C2C" w:rsidRPr="00163C2C" w:rsidRDefault="00163C2C" w:rsidP="00163C2C">
      <w:pPr>
        <w:pStyle w:val="aa"/>
        <w:rPr>
          <w:rFonts w:ascii="Times New Roman" w:hAnsi="Times New Roman" w:cs="Times New Roman"/>
          <w:i w:val="0"/>
          <w:sz w:val="28"/>
          <w:szCs w:val="28"/>
        </w:rPr>
      </w:pPr>
      <w:r w:rsidRPr="00163C2C">
        <w:rPr>
          <w:rFonts w:ascii="Times New Roman" w:hAnsi="Times New Roman" w:cs="Times New Roman"/>
          <w:i w:val="0"/>
          <w:sz w:val="28"/>
          <w:szCs w:val="28"/>
        </w:rPr>
        <w:t>муниципального района Республики Татарстан</w:t>
      </w:r>
    </w:p>
    <w:bookmarkEnd w:id="0"/>
    <w:p w:rsidR="00163C2C" w:rsidRPr="005A675A" w:rsidRDefault="00163C2C" w:rsidP="00163C2C">
      <w:pPr>
        <w:pStyle w:val="ConsPlusNormal"/>
        <w:ind w:firstLine="709"/>
        <w:rPr>
          <w:rFonts w:ascii="Times New Roman" w:hAnsi="Times New Roman" w:cs="Times New Roman"/>
          <w:b/>
          <w:sz w:val="28"/>
          <w:szCs w:val="28"/>
        </w:rPr>
      </w:pPr>
    </w:p>
    <w:p w:rsidR="00163C2C" w:rsidRPr="005A675A" w:rsidRDefault="00163C2C" w:rsidP="00163C2C">
      <w:pPr>
        <w:pStyle w:val="ConsPlusNormal"/>
        <w:ind w:firstLine="709"/>
        <w:jc w:val="both"/>
        <w:rPr>
          <w:rFonts w:ascii="Times New Roman" w:hAnsi="Times New Roman" w:cs="Times New Roman"/>
          <w:sz w:val="28"/>
          <w:szCs w:val="28"/>
        </w:rPr>
      </w:pPr>
    </w:p>
    <w:p w:rsidR="00163C2C" w:rsidRPr="005A675A" w:rsidRDefault="00163C2C" w:rsidP="00163C2C">
      <w:pPr>
        <w:pStyle w:val="ConsPlusNormal"/>
        <w:ind w:firstLine="709"/>
        <w:jc w:val="both"/>
        <w:rPr>
          <w:rFonts w:ascii="Times New Roman" w:hAnsi="Times New Roman" w:cs="Times New Roman"/>
          <w:sz w:val="28"/>
          <w:szCs w:val="28"/>
        </w:rPr>
      </w:pPr>
      <w:r w:rsidRPr="005A675A">
        <w:rPr>
          <w:rFonts w:ascii="Times New Roman" w:hAnsi="Times New Roman" w:cs="Times New Roman"/>
          <w:sz w:val="28"/>
          <w:szCs w:val="28"/>
        </w:rPr>
        <w:t xml:space="preserve">В целях полноценного осуществления муниципального лесного контроля, в соответствии со </w:t>
      </w:r>
      <w:hyperlink r:id="rId5" w:history="1">
        <w:r w:rsidRPr="005A675A">
          <w:rPr>
            <w:rFonts w:ascii="Times New Roman" w:hAnsi="Times New Roman" w:cs="Times New Roman"/>
            <w:sz w:val="28"/>
            <w:szCs w:val="28"/>
          </w:rPr>
          <w:t>статьями 84</w:t>
        </w:r>
      </w:hyperlink>
      <w:r w:rsidRPr="005A675A">
        <w:rPr>
          <w:rFonts w:ascii="Times New Roman" w:hAnsi="Times New Roman" w:cs="Times New Roman"/>
          <w:sz w:val="28"/>
          <w:szCs w:val="28"/>
        </w:rPr>
        <w:t xml:space="preserve">, </w:t>
      </w:r>
      <w:hyperlink r:id="rId6" w:history="1">
        <w:r w:rsidRPr="005A675A">
          <w:rPr>
            <w:rFonts w:ascii="Times New Roman" w:hAnsi="Times New Roman" w:cs="Times New Roman"/>
            <w:sz w:val="28"/>
            <w:szCs w:val="28"/>
          </w:rPr>
          <w:t>98</w:t>
        </w:r>
      </w:hyperlink>
      <w:r w:rsidRPr="005A675A">
        <w:rPr>
          <w:rFonts w:ascii="Times New Roman" w:hAnsi="Times New Roman" w:cs="Times New Roman"/>
          <w:sz w:val="28"/>
          <w:szCs w:val="28"/>
        </w:rPr>
        <w:t xml:space="preserve"> Лесного кодекса Российской Федерации, </w:t>
      </w:r>
      <w:hyperlink r:id="rId7" w:history="1">
        <w:r w:rsidRPr="005A675A">
          <w:rPr>
            <w:rFonts w:ascii="Times New Roman" w:hAnsi="Times New Roman" w:cs="Times New Roman"/>
            <w:sz w:val="28"/>
            <w:szCs w:val="28"/>
          </w:rPr>
          <w:t>статьей 14</w:t>
        </w:r>
      </w:hyperlink>
      <w:r w:rsidRPr="005A675A">
        <w:rPr>
          <w:rFonts w:ascii="Times New Roman" w:hAnsi="Times New Roman" w:cs="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Совет </w:t>
      </w:r>
      <w:proofErr w:type="spellStart"/>
      <w:r w:rsidRPr="005A675A">
        <w:rPr>
          <w:rFonts w:ascii="Times New Roman" w:hAnsi="Times New Roman" w:cs="Times New Roman"/>
          <w:sz w:val="28"/>
          <w:szCs w:val="28"/>
        </w:rPr>
        <w:t>Марсовского</w:t>
      </w:r>
      <w:proofErr w:type="spellEnd"/>
      <w:r w:rsidRPr="005A675A">
        <w:rPr>
          <w:rFonts w:ascii="Times New Roman" w:hAnsi="Times New Roman" w:cs="Times New Roman"/>
          <w:sz w:val="28"/>
          <w:szCs w:val="28"/>
        </w:rPr>
        <w:t xml:space="preserve">  сельского поселения РЕШИЛ: </w:t>
      </w:r>
    </w:p>
    <w:p w:rsidR="00163C2C" w:rsidRPr="005A675A" w:rsidRDefault="00163C2C" w:rsidP="00163C2C">
      <w:pPr>
        <w:pStyle w:val="ConsPlusNormal"/>
        <w:ind w:firstLine="709"/>
        <w:jc w:val="both"/>
        <w:rPr>
          <w:rFonts w:ascii="Times New Roman" w:hAnsi="Times New Roman" w:cs="Times New Roman"/>
          <w:sz w:val="28"/>
          <w:szCs w:val="28"/>
        </w:rPr>
      </w:pPr>
    </w:p>
    <w:p w:rsidR="00163C2C" w:rsidRPr="005A675A" w:rsidRDefault="00163C2C" w:rsidP="00163C2C">
      <w:pPr>
        <w:pStyle w:val="ConsPlusNormal"/>
        <w:ind w:firstLine="709"/>
        <w:jc w:val="both"/>
        <w:rPr>
          <w:rFonts w:ascii="Times New Roman" w:hAnsi="Times New Roman" w:cs="Times New Roman"/>
          <w:sz w:val="28"/>
          <w:szCs w:val="28"/>
        </w:rPr>
      </w:pPr>
      <w:r w:rsidRPr="005A675A">
        <w:rPr>
          <w:rFonts w:ascii="Times New Roman" w:hAnsi="Times New Roman" w:cs="Times New Roman"/>
          <w:sz w:val="28"/>
          <w:szCs w:val="28"/>
        </w:rPr>
        <w:t xml:space="preserve">1. Утвердить Регламент осуществления муниципального лесного контроля на территории </w:t>
      </w:r>
      <w:proofErr w:type="spellStart"/>
      <w:r w:rsidRPr="005A675A">
        <w:rPr>
          <w:rFonts w:ascii="Times New Roman" w:hAnsi="Times New Roman" w:cs="Times New Roman"/>
          <w:sz w:val="28"/>
          <w:szCs w:val="28"/>
        </w:rPr>
        <w:t>Марсовкого</w:t>
      </w:r>
      <w:proofErr w:type="spellEnd"/>
      <w:r w:rsidRPr="005A675A">
        <w:rPr>
          <w:rFonts w:ascii="Times New Roman" w:hAnsi="Times New Roman" w:cs="Times New Roman"/>
          <w:sz w:val="28"/>
          <w:szCs w:val="28"/>
        </w:rPr>
        <w:t xml:space="preserve"> сельского поселения Дрожжановского муниципального района Республики Татарстан согласно Приложению. </w:t>
      </w:r>
    </w:p>
    <w:p w:rsidR="00163C2C" w:rsidRPr="005A675A" w:rsidRDefault="00163C2C" w:rsidP="00163C2C">
      <w:pPr>
        <w:pStyle w:val="ConsPlusNormal"/>
        <w:ind w:firstLine="709"/>
        <w:jc w:val="both"/>
        <w:rPr>
          <w:rFonts w:ascii="Times New Roman" w:hAnsi="Times New Roman" w:cs="Times New Roman"/>
          <w:sz w:val="28"/>
          <w:szCs w:val="28"/>
        </w:rPr>
      </w:pPr>
      <w:r w:rsidRPr="005A675A">
        <w:rPr>
          <w:rFonts w:ascii="Times New Roman" w:hAnsi="Times New Roman" w:cs="Times New Roman"/>
          <w:sz w:val="28"/>
          <w:szCs w:val="28"/>
        </w:rPr>
        <w:t>2. Обнародовать настоящее решение путем размещения на специально оборудованных информационных стендах</w:t>
      </w:r>
      <w:r w:rsidRPr="002556E6">
        <w:rPr>
          <w:rFonts w:ascii="Times New Roman" w:hAnsi="Times New Roman" w:cs="Tahoma"/>
          <w:sz w:val="28"/>
          <w:szCs w:val="28"/>
        </w:rPr>
        <w:t xml:space="preserve"> </w:t>
      </w:r>
      <w:r w:rsidRPr="00013343">
        <w:rPr>
          <w:rFonts w:ascii="Times New Roman" w:hAnsi="Times New Roman" w:cs="Tahoma"/>
          <w:sz w:val="28"/>
          <w:szCs w:val="28"/>
        </w:rPr>
        <w:t>и на официальном сайте</w:t>
      </w:r>
      <w:r w:rsidRPr="005A675A">
        <w:rPr>
          <w:rFonts w:ascii="Times New Roman" w:hAnsi="Times New Roman" w:cs="Times New Roman"/>
          <w:sz w:val="28"/>
          <w:szCs w:val="28"/>
        </w:rPr>
        <w:t xml:space="preserve"> </w:t>
      </w:r>
      <w:proofErr w:type="spellStart"/>
      <w:r w:rsidRPr="005A675A">
        <w:rPr>
          <w:rFonts w:ascii="Times New Roman" w:hAnsi="Times New Roman" w:cs="Times New Roman"/>
          <w:sz w:val="28"/>
          <w:szCs w:val="28"/>
        </w:rPr>
        <w:t>Марсовского</w:t>
      </w:r>
      <w:proofErr w:type="spellEnd"/>
      <w:r w:rsidRPr="005A675A">
        <w:rPr>
          <w:rFonts w:ascii="Times New Roman" w:hAnsi="Times New Roman" w:cs="Times New Roman"/>
          <w:sz w:val="28"/>
          <w:szCs w:val="28"/>
        </w:rPr>
        <w:t xml:space="preserve"> сельского поселения Дрожжановского муниципального района.</w:t>
      </w:r>
    </w:p>
    <w:p w:rsidR="00163C2C" w:rsidRPr="005A675A" w:rsidRDefault="00163C2C" w:rsidP="00163C2C">
      <w:pPr>
        <w:pStyle w:val="ConsPlusNormal"/>
        <w:ind w:firstLine="709"/>
        <w:jc w:val="both"/>
        <w:rPr>
          <w:rFonts w:ascii="Times New Roman" w:hAnsi="Times New Roman" w:cs="Times New Roman"/>
          <w:sz w:val="28"/>
          <w:szCs w:val="28"/>
        </w:rPr>
      </w:pPr>
      <w:r w:rsidRPr="005A675A">
        <w:rPr>
          <w:rFonts w:ascii="Times New Roman" w:hAnsi="Times New Roman" w:cs="Times New Roman"/>
          <w:sz w:val="28"/>
          <w:szCs w:val="28"/>
        </w:rPr>
        <w:t xml:space="preserve">3. </w:t>
      </w:r>
      <w:proofErr w:type="gramStart"/>
      <w:r w:rsidRPr="005A675A">
        <w:rPr>
          <w:rFonts w:ascii="Times New Roman" w:hAnsi="Times New Roman" w:cs="Times New Roman"/>
          <w:sz w:val="28"/>
          <w:szCs w:val="28"/>
        </w:rPr>
        <w:t>Контроль за</w:t>
      </w:r>
      <w:proofErr w:type="gramEnd"/>
      <w:r w:rsidRPr="005A675A">
        <w:rPr>
          <w:rFonts w:ascii="Times New Roman" w:hAnsi="Times New Roman" w:cs="Times New Roman"/>
          <w:sz w:val="28"/>
          <w:szCs w:val="28"/>
        </w:rPr>
        <w:t xml:space="preserve"> исполнением настоящего решения оставляю за собой.</w:t>
      </w:r>
    </w:p>
    <w:p w:rsidR="00163C2C" w:rsidRPr="005A675A" w:rsidRDefault="00163C2C" w:rsidP="00163C2C">
      <w:pPr>
        <w:pStyle w:val="ConsPlusNormal"/>
        <w:ind w:firstLine="709"/>
        <w:jc w:val="both"/>
        <w:rPr>
          <w:rFonts w:ascii="Times New Roman" w:hAnsi="Times New Roman" w:cs="Times New Roman"/>
          <w:sz w:val="28"/>
          <w:szCs w:val="28"/>
        </w:rPr>
      </w:pPr>
    </w:p>
    <w:p w:rsidR="00163C2C" w:rsidRPr="005A675A" w:rsidRDefault="00163C2C" w:rsidP="00163C2C">
      <w:pPr>
        <w:pStyle w:val="ConsPlusNormal"/>
        <w:ind w:firstLine="709"/>
        <w:jc w:val="both"/>
        <w:rPr>
          <w:rFonts w:ascii="Times New Roman" w:hAnsi="Times New Roman" w:cs="Times New Roman"/>
          <w:sz w:val="28"/>
          <w:szCs w:val="28"/>
        </w:rPr>
      </w:pPr>
    </w:p>
    <w:p w:rsidR="00163C2C" w:rsidRPr="005A675A" w:rsidRDefault="00163C2C" w:rsidP="00163C2C">
      <w:pPr>
        <w:pStyle w:val="ConsPlusNormal"/>
        <w:ind w:firstLine="709"/>
        <w:jc w:val="both"/>
        <w:rPr>
          <w:rFonts w:ascii="Times New Roman" w:hAnsi="Times New Roman" w:cs="Times New Roman"/>
          <w:sz w:val="28"/>
          <w:szCs w:val="28"/>
        </w:rPr>
      </w:pPr>
    </w:p>
    <w:p w:rsidR="00163C2C" w:rsidRPr="005A675A" w:rsidRDefault="00163C2C" w:rsidP="00163C2C">
      <w:pPr>
        <w:pStyle w:val="ConsPlusNormal"/>
        <w:ind w:firstLine="709"/>
        <w:rPr>
          <w:rFonts w:ascii="Times New Roman" w:hAnsi="Times New Roman" w:cs="Times New Roman"/>
          <w:sz w:val="28"/>
          <w:szCs w:val="28"/>
        </w:rPr>
      </w:pPr>
      <w:r w:rsidRPr="005A675A">
        <w:rPr>
          <w:rFonts w:ascii="Times New Roman" w:hAnsi="Times New Roman" w:cs="Times New Roman"/>
          <w:sz w:val="28"/>
          <w:szCs w:val="28"/>
        </w:rPr>
        <w:t xml:space="preserve">Глава </w:t>
      </w:r>
      <w:proofErr w:type="spellStart"/>
      <w:r w:rsidRPr="005A675A">
        <w:rPr>
          <w:rFonts w:ascii="Times New Roman" w:hAnsi="Times New Roman" w:cs="Times New Roman"/>
          <w:sz w:val="28"/>
          <w:szCs w:val="28"/>
        </w:rPr>
        <w:t>Марсовского</w:t>
      </w:r>
      <w:proofErr w:type="spellEnd"/>
      <w:r w:rsidRPr="005A675A">
        <w:rPr>
          <w:rFonts w:ascii="Times New Roman" w:hAnsi="Times New Roman" w:cs="Times New Roman"/>
          <w:sz w:val="28"/>
          <w:szCs w:val="28"/>
        </w:rPr>
        <w:t xml:space="preserve"> сельского поселения:                           </w:t>
      </w:r>
      <w:proofErr w:type="spellStart"/>
      <w:r w:rsidRPr="005A675A">
        <w:rPr>
          <w:rFonts w:ascii="Times New Roman" w:hAnsi="Times New Roman" w:cs="Times New Roman"/>
          <w:sz w:val="28"/>
          <w:szCs w:val="28"/>
        </w:rPr>
        <w:t>Р.Р.Мустафин</w:t>
      </w:r>
      <w:proofErr w:type="spellEnd"/>
    </w:p>
    <w:p w:rsidR="00163C2C" w:rsidRPr="005A675A" w:rsidRDefault="00163C2C" w:rsidP="00163C2C">
      <w:pPr>
        <w:pStyle w:val="ConsPlusNormal"/>
        <w:ind w:firstLine="709"/>
        <w:jc w:val="both"/>
        <w:rPr>
          <w:rFonts w:ascii="Times New Roman" w:hAnsi="Times New Roman" w:cs="Times New Roman"/>
          <w:sz w:val="28"/>
          <w:szCs w:val="28"/>
        </w:rPr>
      </w:pPr>
    </w:p>
    <w:p w:rsidR="00163C2C" w:rsidRPr="002D75BC" w:rsidRDefault="00163C2C" w:rsidP="00163C2C">
      <w:pPr>
        <w:pStyle w:val="ConsPlusNormal"/>
        <w:ind w:firstLine="540"/>
        <w:jc w:val="both"/>
        <w:rPr>
          <w:rFonts w:ascii="Times New Roman" w:hAnsi="Times New Roman" w:cs="Times New Roman"/>
          <w:sz w:val="24"/>
          <w:szCs w:val="24"/>
        </w:rPr>
      </w:pPr>
    </w:p>
    <w:p w:rsidR="00163C2C" w:rsidRPr="002D75BC" w:rsidRDefault="00163C2C" w:rsidP="00163C2C">
      <w:pPr>
        <w:pStyle w:val="ConsPlusNormal"/>
        <w:ind w:firstLine="540"/>
        <w:jc w:val="both"/>
        <w:rPr>
          <w:rFonts w:ascii="Times New Roman" w:hAnsi="Times New Roman" w:cs="Times New Roman"/>
          <w:sz w:val="24"/>
          <w:szCs w:val="24"/>
        </w:rPr>
      </w:pPr>
    </w:p>
    <w:p w:rsidR="00163C2C" w:rsidRPr="002D75BC" w:rsidRDefault="00163C2C" w:rsidP="00163C2C">
      <w:pPr>
        <w:pStyle w:val="ConsPlusNormal"/>
        <w:ind w:firstLine="540"/>
        <w:jc w:val="both"/>
        <w:rPr>
          <w:rFonts w:ascii="Times New Roman" w:hAnsi="Times New Roman" w:cs="Times New Roman"/>
          <w:sz w:val="24"/>
          <w:szCs w:val="24"/>
        </w:rPr>
      </w:pPr>
    </w:p>
    <w:p w:rsidR="00163C2C" w:rsidRPr="002D75BC" w:rsidRDefault="00163C2C" w:rsidP="00163C2C">
      <w:pPr>
        <w:pStyle w:val="ConsPlusNormal"/>
        <w:ind w:firstLine="540"/>
        <w:jc w:val="both"/>
        <w:rPr>
          <w:rFonts w:ascii="Times New Roman" w:hAnsi="Times New Roman" w:cs="Times New Roman"/>
          <w:sz w:val="24"/>
          <w:szCs w:val="24"/>
        </w:rPr>
      </w:pPr>
    </w:p>
    <w:p w:rsidR="00163C2C" w:rsidRPr="002D75BC" w:rsidRDefault="00163C2C" w:rsidP="00163C2C">
      <w:pPr>
        <w:pStyle w:val="ConsPlusNormal"/>
        <w:ind w:firstLine="540"/>
        <w:jc w:val="both"/>
        <w:rPr>
          <w:rFonts w:ascii="Times New Roman" w:hAnsi="Times New Roman" w:cs="Times New Roman"/>
          <w:sz w:val="24"/>
          <w:szCs w:val="24"/>
        </w:rPr>
      </w:pPr>
    </w:p>
    <w:p w:rsidR="00163C2C" w:rsidRPr="00CE2E3A" w:rsidRDefault="00163C2C" w:rsidP="00163C2C">
      <w:pPr>
        <w:pStyle w:val="ConsPlusNormal"/>
        <w:tabs>
          <w:tab w:val="left" w:pos="10065"/>
        </w:tabs>
        <w:ind w:firstLine="6946"/>
        <w:jc w:val="both"/>
        <w:outlineLvl w:val="0"/>
        <w:rPr>
          <w:rFonts w:ascii="Times New Roman" w:hAnsi="Times New Roman" w:cs="Times New Roman"/>
          <w:sz w:val="28"/>
          <w:szCs w:val="28"/>
        </w:rPr>
      </w:pPr>
      <w:r w:rsidRPr="002D75BC">
        <w:rPr>
          <w:rFonts w:ascii="Times New Roman" w:hAnsi="Times New Roman" w:cs="Times New Roman"/>
          <w:sz w:val="24"/>
          <w:szCs w:val="24"/>
        </w:rPr>
        <w:br w:type="page"/>
      </w:r>
      <w:r w:rsidRPr="00CE2E3A">
        <w:rPr>
          <w:rFonts w:ascii="Times New Roman" w:hAnsi="Times New Roman" w:cs="Times New Roman"/>
          <w:sz w:val="28"/>
          <w:szCs w:val="28"/>
        </w:rPr>
        <w:lastRenderedPageBreak/>
        <w:t>Приложение</w:t>
      </w:r>
    </w:p>
    <w:p w:rsidR="00163C2C" w:rsidRPr="00CE2E3A" w:rsidRDefault="00163C2C" w:rsidP="00163C2C">
      <w:pPr>
        <w:pStyle w:val="ConsPlusNormal"/>
        <w:tabs>
          <w:tab w:val="left" w:pos="10065"/>
        </w:tabs>
        <w:ind w:firstLine="6946"/>
        <w:jc w:val="both"/>
        <w:outlineLvl w:val="0"/>
        <w:rPr>
          <w:rFonts w:ascii="Times New Roman" w:hAnsi="Times New Roman" w:cs="Times New Roman"/>
          <w:sz w:val="28"/>
          <w:szCs w:val="28"/>
        </w:rPr>
      </w:pPr>
      <w:r w:rsidRPr="00CE2E3A">
        <w:rPr>
          <w:rFonts w:ascii="Times New Roman" w:hAnsi="Times New Roman" w:cs="Times New Roman"/>
          <w:sz w:val="28"/>
          <w:szCs w:val="28"/>
        </w:rPr>
        <w:t>к решению Совета</w:t>
      </w:r>
    </w:p>
    <w:p w:rsidR="00163C2C" w:rsidRDefault="00163C2C" w:rsidP="00163C2C">
      <w:pPr>
        <w:pStyle w:val="ConsPlusNormal"/>
        <w:tabs>
          <w:tab w:val="left" w:pos="10065"/>
        </w:tabs>
        <w:ind w:firstLine="6946"/>
        <w:jc w:val="both"/>
        <w:outlineLvl w:val="0"/>
        <w:rPr>
          <w:rFonts w:ascii="Times New Roman" w:hAnsi="Times New Roman" w:cs="Times New Roman"/>
          <w:sz w:val="28"/>
          <w:szCs w:val="28"/>
        </w:rPr>
      </w:pPr>
      <w:proofErr w:type="spellStart"/>
      <w:r w:rsidRPr="00CE2E3A">
        <w:rPr>
          <w:rFonts w:ascii="Times New Roman" w:hAnsi="Times New Roman" w:cs="Times New Roman"/>
          <w:sz w:val="28"/>
          <w:szCs w:val="28"/>
        </w:rPr>
        <w:t>Марсовского</w:t>
      </w:r>
      <w:proofErr w:type="spellEnd"/>
      <w:r w:rsidRPr="00CE2E3A">
        <w:rPr>
          <w:rFonts w:ascii="Times New Roman" w:hAnsi="Times New Roman" w:cs="Times New Roman"/>
          <w:sz w:val="28"/>
          <w:szCs w:val="28"/>
        </w:rPr>
        <w:t xml:space="preserve"> </w:t>
      </w:r>
    </w:p>
    <w:p w:rsidR="00163C2C" w:rsidRPr="00CE2E3A" w:rsidRDefault="00163C2C" w:rsidP="00163C2C">
      <w:pPr>
        <w:pStyle w:val="ConsPlusNormal"/>
        <w:tabs>
          <w:tab w:val="left" w:pos="10065"/>
        </w:tabs>
        <w:ind w:firstLine="6946"/>
        <w:jc w:val="both"/>
        <w:outlineLvl w:val="0"/>
        <w:rPr>
          <w:rFonts w:ascii="Times New Roman" w:hAnsi="Times New Roman" w:cs="Times New Roman"/>
          <w:sz w:val="28"/>
          <w:szCs w:val="28"/>
        </w:rPr>
      </w:pPr>
      <w:r w:rsidRPr="00CE2E3A">
        <w:rPr>
          <w:rFonts w:ascii="Times New Roman" w:hAnsi="Times New Roman" w:cs="Times New Roman"/>
          <w:sz w:val="28"/>
          <w:szCs w:val="28"/>
        </w:rPr>
        <w:t xml:space="preserve">сельского  </w:t>
      </w:r>
    </w:p>
    <w:p w:rsidR="00163C2C" w:rsidRPr="00CE2E3A" w:rsidRDefault="00163C2C" w:rsidP="00163C2C">
      <w:pPr>
        <w:pStyle w:val="ConsPlusNormal"/>
        <w:tabs>
          <w:tab w:val="left" w:pos="10065"/>
        </w:tabs>
        <w:ind w:firstLine="6946"/>
        <w:jc w:val="both"/>
        <w:outlineLvl w:val="0"/>
        <w:rPr>
          <w:rFonts w:ascii="Times New Roman" w:hAnsi="Times New Roman" w:cs="Times New Roman"/>
          <w:sz w:val="28"/>
          <w:szCs w:val="28"/>
        </w:rPr>
      </w:pPr>
      <w:r w:rsidRPr="00CE2E3A">
        <w:rPr>
          <w:rFonts w:ascii="Times New Roman" w:hAnsi="Times New Roman" w:cs="Times New Roman"/>
          <w:sz w:val="28"/>
          <w:szCs w:val="28"/>
        </w:rPr>
        <w:t xml:space="preserve">поселения </w:t>
      </w:r>
    </w:p>
    <w:p w:rsidR="00163C2C" w:rsidRPr="00CE2E3A" w:rsidRDefault="00163C2C" w:rsidP="00163C2C">
      <w:pPr>
        <w:pStyle w:val="ConsPlusNormal"/>
        <w:tabs>
          <w:tab w:val="left" w:pos="10065"/>
        </w:tabs>
        <w:ind w:firstLine="6946"/>
        <w:jc w:val="both"/>
        <w:outlineLvl w:val="0"/>
        <w:rPr>
          <w:rFonts w:ascii="Times New Roman" w:hAnsi="Times New Roman" w:cs="Times New Roman"/>
          <w:sz w:val="28"/>
          <w:szCs w:val="28"/>
        </w:rPr>
      </w:pPr>
      <w:r w:rsidRPr="00CE2E3A">
        <w:rPr>
          <w:rFonts w:ascii="Times New Roman" w:hAnsi="Times New Roman" w:cs="Times New Roman"/>
          <w:sz w:val="28"/>
          <w:szCs w:val="28"/>
        </w:rPr>
        <w:t xml:space="preserve">Дрожжановского </w:t>
      </w:r>
    </w:p>
    <w:p w:rsidR="00163C2C" w:rsidRDefault="00163C2C" w:rsidP="00163C2C">
      <w:pPr>
        <w:pStyle w:val="ConsPlusNormal"/>
        <w:tabs>
          <w:tab w:val="left" w:pos="10065"/>
        </w:tabs>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CE2E3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
    <w:p w:rsidR="00163C2C" w:rsidRPr="00CE2E3A" w:rsidRDefault="00163C2C" w:rsidP="00163C2C">
      <w:pPr>
        <w:pStyle w:val="ConsPlusNormal"/>
        <w:tabs>
          <w:tab w:val="left" w:pos="10065"/>
        </w:tabs>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РТ</w:t>
      </w:r>
      <w:r w:rsidRPr="00CE2E3A">
        <w:rPr>
          <w:rFonts w:ascii="Times New Roman" w:hAnsi="Times New Roman" w:cs="Times New Roman"/>
          <w:sz w:val="28"/>
          <w:szCs w:val="28"/>
        </w:rPr>
        <w:t xml:space="preserve"> 23.04.2014 года №3</w:t>
      </w:r>
      <w:r>
        <w:rPr>
          <w:rFonts w:ascii="Times New Roman" w:hAnsi="Times New Roman" w:cs="Times New Roman"/>
          <w:sz w:val="28"/>
          <w:szCs w:val="28"/>
        </w:rPr>
        <w:t>9</w:t>
      </w:r>
      <w:r w:rsidRPr="00CE2E3A">
        <w:rPr>
          <w:rFonts w:ascii="Times New Roman" w:hAnsi="Times New Roman" w:cs="Times New Roman"/>
          <w:sz w:val="28"/>
          <w:szCs w:val="28"/>
        </w:rPr>
        <w:t>/1</w:t>
      </w:r>
    </w:p>
    <w:p w:rsidR="00163C2C" w:rsidRPr="00CE2E3A" w:rsidRDefault="00163C2C" w:rsidP="00163C2C">
      <w:pPr>
        <w:pStyle w:val="ConsPlusNormal"/>
        <w:tabs>
          <w:tab w:val="left" w:pos="10065"/>
        </w:tabs>
        <w:ind w:firstLine="6946"/>
        <w:jc w:val="both"/>
        <w:outlineLvl w:val="0"/>
        <w:rPr>
          <w:rFonts w:ascii="Times New Roman" w:hAnsi="Times New Roman" w:cs="Times New Roman"/>
          <w:sz w:val="28"/>
          <w:szCs w:val="28"/>
        </w:rPr>
      </w:pPr>
    </w:p>
    <w:p w:rsidR="00163C2C" w:rsidRPr="00CE2E3A" w:rsidRDefault="00163C2C" w:rsidP="00163C2C">
      <w:pPr>
        <w:pStyle w:val="ConsPlusNormal"/>
        <w:jc w:val="right"/>
        <w:rPr>
          <w:rFonts w:ascii="Times New Roman" w:hAnsi="Times New Roman" w:cs="Times New Roman"/>
          <w:sz w:val="28"/>
          <w:szCs w:val="28"/>
        </w:rPr>
      </w:pPr>
    </w:p>
    <w:p w:rsidR="00163C2C" w:rsidRPr="00CE2E3A" w:rsidRDefault="00163C2C" w:rsidP="00163C2C">
      <w:pPr>
        <w:pStyle w:val="ConsPlusNormal"/>
        <w:jc w:val="center"/>
        <w:rPr>
          <w:rFonts w:ascii="Times New Roman" w:hAnsi="Times New Roman" w:cs="Times New Roman"/>
          <w:b/>
          <w:bCs/>
          <w:sz w:val="28"/>
          <w:szCs w:val="28"/>
        </w:rPr>
      </w:pPr>
      <w:bookmarkStart w:id="1" w:name="Par30"/>
      <w:bookmarkEnd w:id="1"/>
      <w:r w:rsidRPr="00CE2E3A">
        <w:rPr>
          <w:rFonts w:ascii="Times New Roman" w:hAnsi="Times New Roman" w:cs="Times New Roman"/>
          <w:b/>
          <w:bCs/>
          <w:sz w:val="28"/>
          <w:szCs w:val="28"/>
        </w:rPr>
        <w:t>Регламент</w:t>
      </w:r>
    </w:p>
    <w:p w:rsidR="00163C2C" w:rsidRPr="00CE2E3A" w:rsidRDefault="00163C2C" w:rsidP="00163C2C">
      <w:pPr>
        <w:pStyle w:val="ConsPlusNormal"/>
        <w:jc w:val="center"/>
        <w:rPr>
          <w:rFonts w:ascii="Times New Roman" w:hAnsi="Times New Roman" w:cs="Times New Roman"/>
          <w:b/>
          <w:bCs/>
          <w:sz w:val="28"/>
          <w:szCs w:val="28"/>
        </w:rPr>
      </w:pPr>
      <w:r w:rsidRPr="00CE2E3A">
        <w:rPr>
          <w:rFonts w:ascii="Times New Roman" w:hAnsi="Times New Roman" w:cs="Times New Roman"/>
          <w:b/>
          <w:bCs/>
          <w:sz w:val="28"/>
          <w:szCs w:val="28"/>
        </w:rPr>
        <w:t xml:space="preserve"> осуществления муниципального лесного контроля на территории </w:t>
      </w:r>
    </w:p>
    <w:p w:rsidR="00163C2C" w:rsidRPr="00CE2E3A" w:rsidRDefault="00163C2C" w:rsidP="00163C2C">
      <w:pPr>
        <w:pStyle w:val="ConsPlusNormal"/>
        <w:jc w:val="center"/>
        <w:rPr>
          <w:rFonts w:ascii="Times New Roman" w:hAnsi="Times New Roman" w:cs="Times New Roman"/>
          <w:b/>
          <w:bCs/>
          <w:sz w:val="28"/>
          <w:szCs w:val="28"/>
        </w:rPr>
      </w:pPr>
      <w:proofErr w:type="spellStart"/>
      <w:r w:rsidRPr="00CE2E3A">
        <w:rPr>
          <w:rFonts w:ascii="Times New Roman" w:hAnsi="Times New Roman" w:cs="Times New Roman"/>
          <w:b/>
          <w:bCs/>
          <w:sz w:val="28"/>
          <w:szCs w:val="28"/>
        </w:rPr>
        <w:t>Марсовского</w:t>
      </w:r>
      <w:proofErr w:type="spellEnd"/>
      <w:r w:rsidRPr="00CE2E3A">
        <w:rPr>
          <w:rFonts w:ascii="Times New Roman" w:hAnsi="Times New Roman" w:cs="Times New Roman"/>
          <w:b/>
          <w:bCs/>
          <w:sz w:val="28"/>
          <w:szCs w:val="28"/>
        </w:rPr>
        <w:t xml:space="preserve"> сельского поселения </w:t>
      </w:r>
    </w:p>
    <w:p w:rsidR="00163C2C" w:rsidRPr="00CE2E3A" w:rsidRDefault="00163C2C" w:rsidP="00163C2C">
      <w:pPr>
        <w:pStyle w:val="ConsPlusNormal"/>
        <w:jc w:val="center"/>
        <w:rPr>
          <w:rFonts w:ascii="Times New Roman" w:hAnsi="Times New Roman" w:cs="Times New Roman"/>
          <w:b/>
          <w:bCs/>
          <w:sz w:val="28"/>
          <w:szCs w:val="28"/>
        </w:rPr>
      </w:pPr>
      <w:r w:rsidRPr="00CE2E3A">
        <w:rPr>
          <w:rFonts w:ascii="Times New Roman" w:hAnsi="Times New Roman" w:cs="Times New Roman"/>
          <w:b/>
          <w:bCs/>
          <w:sz w:val="28"/>
          <w:szCs w:val="28"/>
        </w:rPr>
        <w:t>Дрожжановского муниципального района Республики Татарстан</w:t>
      </w:r>
    </w:p>
    <w:p w:rsidR="00163C2C" w:rsidRPr="00CE2E3A" w:rsidRDefault="00163C2C" w:rsidP="00163C2C">
      <w:pPr>
        <w:pStyle w:val="ConsPlusNormal"/>
        <w:jc w:val="center"/>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I. Общие положения</w:t>
      </w:r>
    </w:p>
    <w:p w:rsidR="00163C2C" w:rsidRPr="00CE2E3A" w:rsidRDefault="00163C2C" w:rsidP="00163C2C">
      <w:pPr>
        <w:pStyle w:val="ConsPlusNormal"/>
        <w:jc w:val="center"/>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1.1. </w:t>
      </w:r>
      <w:proofErr w:type="gramStart"/>
      <w:r w:rsidRPr="00CE2E3A">
        <w:rPr>
          <w:rFonts w:ascii="Times New Roman" w:hAnsi="Times New Roman" w:cs="Times New Roman"/>
          <w:sz w:val="28"/>
          <w:szCs w:val="28"/>
        </w:rPr>
        <w:t xml:space="preserve">Настоящий Регламент устанавливает порядок осуществления контроля и надзора за использованием, охраной, защитой и воспроизводством городских лесов (далее - муниципальный лесной контроль),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на территории </w:t>
      </w:r>
      <w:proofErr w:type="spellStart"/>
      <w:r w:rsidRPr="00CE2E3A">
        <w:rPr>
          <w:rFonts w:ascii="Times New Roman" w:hAnsi="Times New Roman" w:cs="Times New Roman"/>
          <w:sz w:val="28"/>
          <w:szCs w:val="28"/>
        </w:rPr>
        <w:t>Марсовского</w:t>
      </w:r>
      <w:proofErr w:type="spellEnd"/>
      <w:r w:rsidRPr="00CE2E3A">
        <w:rPr>
          <w:rFonts w:ascii="Times New Roman" w:hAnsi="Times New Roman" w:cs="Times New Roman"/>
          <w:sz w:val="28"/>
          <w:szCs w:val="28"/>
        </w:rPr>
        <w:t xml:space="preserve"> сельского поселения Дрожжановского муниципального района Республики Татарстан (далее – Поселение).</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1.2. Исполнение муниципального лесного контроля и надзора осуществляется в соответствии с Лесным </w:t>
      </w:r>
      <w:hyperlink r:id="rId8" w:history="1">
        <w:r w:rsidRPr="00CE2E3A">
          <w:rPr>
            <w:rFonts w:ascii="Times New Roman" w:hAnsi="Times New Roman" w:cs="Times New Roman"/>
            <w:sz w:val="28"/>
            <w:szCs w:val="28"/>
          </w:rPr>
          <w:t>кодексом</w:t>
        </w:r>
      </w:hyperlink>
      <w:r w:rsidRPr="00CE2E3A">
        <w:rPr>
          <w:rFonts w:ascii="Times New Roman" w:hAnsi="Times New Roman" w:cs="Times New Roman"/>
          <w:sz w:val="28"/>
          <w:szCs w:val="28"/>
        </w:rPr>
        <w:t xml:space="preserve"> Российской Федерации (далее - ЛК РФ); Федеральным </w:t>
      </w:r>
      <w:hyperlink r:id="rId9" w:history="1">
        <w:r w:rsidRPr="00CE2E3A">
          <w:rPr>
            <w:rFonts w:ascii="Times New Roman" w:hAnsi="Times New Roman" w:cs="Times New Roman"/>
            <w:sz w:val="28"/>
            <w:szCs w:val="28"/>
          </w:rPr>
          <w:t>законом</w:t>
        </w:r>
      </w:hyperlink>
      <w:r w:rsidRPr="00CE2E3A">
        <w:rPr>
          <w:rFonts w:ascii="Times New Roman" w:hAnsi="Times New Roman" w:cs="Times New Roman"/>
          <w:sz w:val="28"/>
          <w:szCs w:val="28"/>
        </w:rPr>
        <w:t xml:space="preserve"> от 06.10.2003 года №131-ФЗ "Об общих принципах организации местного самоуправления в Российской Федерации"; Федеральным </w:t>
      </w:r>
      <w:hyperlink r:id="rId10" w:history="1">
        <w:r w:rsidRPr="00CE2E3A">
          <w:rPr>
            <w:rFonts w:ascii="Times New Roman" w:hAnsi="Times New Roman" w:cs="Times New Roman"/>
            <w:sz w:val="28"/>
            <w:szCs w:val="28"/>
          </w:rPr>
          <w:t>законом</w:t>
        </w:r>
      </w:hyperlink>
      <w:r w:rsidRPr="00CE2E3A">
        <w:rPr>
          <w:rFonts w:ascii="Times New Roman" w:hAnsi="Times New Roman" w:cs="Times New Roman"/>
          <w:sz w:val="28"/>
          <w:szCs w:val="28"/>
        </w:rPr>
        <w:t xml:space="preserve"> от 04.12.2006 года №201-ФЗ "О введении в действие Лесного кодекса Российской Федерации"; Федеральным </w:t>
      </w:r>
      <w:hyperlink r:id="rId11" w:history="1">
        <w:r w:rsidRPr="00CE2E3A">
          <w:rPr>
            <w:rFonts w:ascii="Times New Roman" w:hAnsi="Times New Roman" w:cs="Times New Roman"/>
            <w:sz w:val="28"/>
            <w:szCs w:val="28"/>
          </w:rPr>
          <w:t>законом</w:t>
        </w:r>
      </w:hyperlink>
      <w:r w:rsidRPr="00CE2E3A">
        <w:rPr>
          <w:rFonts w:ascii="Times New Roman" w:hAnsi="Times New Roman" w:cs="Times New Roman"/>
          <w:sz w:val="28"/>
          <w:szCs w:val="28"/>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Федеральным </w:t>
      </w:r>
      <w:hyperlink r:id="rId12" w:history="1">
        <w:r w:rsidRPr="00CE2E3A">
          <w:rPr>
            <w:rFonts w:ascii="Times New Roman" w:hAnsi="Times New Roman" w:cs="Times New Roman"/>
            <w:sz w:val="28"/>
            <w:szCs w:val="28"/>
          </w:rPr>
          <w:t>законом</w:t>
        </w:r>
      </w:hyperlink>
      <w:r w:rsidRPr="00CE2E3A">
        <w:rPr>
          <w:rFonts w:ascii="Times New Roman" w:hAnsi="Times New Roman" w:cs="Times New Roman"/>
          <w:sz w:val="28"/>
          <w:szCs w:val="28"/>
        </w:rPr>
        <w:t xml:space="preserve"> от 02.05.2006 года №59-ФЗ "О порядке рассмотрения обращений граждан Российской Федерации" (далее - Федеральный закон №59-ФЗ); </w:t>
      </w:r>
      <w:hyperlink r:id="rId13" w:history="1">
        <w:r w:rsidRPr="00CE2E3A">
          <w:rPr>
            <w:rFonts w:ascii="Times New Roman" w:hAnsi="Times New Roman" w:cs="Times New Roman"/>
            <w:sz w:val="28"/>
            <w:szCs w:val="28"/>
          </w:rPr>
          <w:t>Постановлением</w:t>
        </w:r>
      </w:hyperlink>
      <w:r w:rsidRPr="00CE2E3A">
        <w:rPr>
          <w:rFonts w:ascii="Times New Roman" w:hAnsi="Times New Roman" w:cs="Times New Roman"/>
          <w:sz w:val="28"/>
          <w:szCs w:val="28"/>
        </w:rPr>
        <w:t xml:space="preserve"> Правительства Российской Федерации от 08.05.2007 года№273 "Об исчислении размера вреда, причиненного лесам вследствие нарушения лесного законодательства"; </w:t>
      </w:r>
      <w:hyperlink r:id="rId14" w:history="1">
        <w:r w:rsidRPr="00CE2E3A">
          <w:rPr>
            <w:rFonts w:ascii="Times New Roman" w:hAnsi="Times New Roman" w:cs="Times New Roman"/>
            <w:sz w:val="28"/>
            <w:szCs w:val="28"/>
          </w:rPr>
          <w:t>Постановлением</w:t>
        </w:r>
      </w:hyperlink>
      <w:r w:rsidRPr="00CE2E3A">
        <w:rPr>
          <w:rFonts w:ascii="Times New Roman" w:hAnsi="Times New Roman" w:cs="Times New Roman"/>
          <w:sz w:val="28"/>
          <w:szCs w:val="28"/>
        </w:rPr>
        <w:t xml:space="preserve"> Правительства Российской Федерации от 30.06.2007 года №417 "Об утверждении правил пожарной безопасности в лесах"; </w:t>
      </w:r>
      <w:hyperlink r:id="rId15" w:history="1">
        <w:r w:rsidRPr="00CE2E3A">
          <w:rPr>
            <w:rFonts w:ascii="Times New Roman" w:hAnsi="Times New Roman" w:cs="Times New Roman"/>
            <w:sz w:val="28"/>
            <w:szCs w:val="28"/>
          </w:rPr>
          <w:t>Постановлением</w:t>
        </w:r>
      </w:hyperlink>
      <w:r w:rsidRPr="00CE2E3A">
        <w:rPr>
          <w:rFonts w:ascii="Times New Roman" w:hAnsi="Times New Roman" w:cs="Times New Roman"/>
          <w:sz w:val="28"/>
          <w:szCs w:val="28"/>
        </w:rPr>
        <w:t xml:space="preserve"> Правительства Российской Федерации от 29.06.2007 года №414 "Об утверждении правил санитарной безопасности в лесах"; </w:t>
      </w:r>
      <w:hyperlink r:id="rId16" w:history="1">
        <w:proofErr w:type="gramStart"/>
        <w:r w:rsidRPr="00CE2E3A">
          <w:rPr>
            <w:rFonts w:ascii="Times New Roman" w:hAnsi="Times New Roman" w:cs="Times New Roman"/>
            <w:sz w:val="28"/>
            <w:szCs w:val="28"/>
          </w:rPr>
          <w:t>Законом</w:t>
        </w:r>
      </w:hyperlink>
      <w:r w:rsidRPr="00CE2E3A">
        <w:rPr>
          <w:rFonts w:ascii="Times New Roman" w:hAnsi="Times New Roman" w:cs="Times New Roman"/>
          <w:sz w:val="28"/>
          <w:szCs w:val="28"/>
        </w:rPr>
        <w:t xml:space="preserve"> Республики Татарстан от 28.07.2004 года №45-ЗРТ "О местном </w:t>
      </w:r>
      <w:r w:rsidRPr="00CE2E3A">
        <w:rPr>
          <w:rFonts w:ascii="Times New Roman" w:hAnsi="Times New Roman" w:cs="Times New Roman"/>
          <w:sz w:val="28"/>
          <w:szCs w:val="28"/>
        </w:rPr>
        <w:lastRenderedPageBreak/>
        <w:t xml:space="preserve">самоуправлении в Республике Татарстан"; </w:t>
      </w:r>
      <w:hyperlink r:id="rId17" w:history="1">
        <w:r w:rsidRPr="00CE2E3A">
          <w:rPr>
            <w:rFonts w:ascii="Times New Roman" w:hAnsi="Times New Roman" w:cs="Times New Roman"/>
            <w:sz w:val="28"/>
            <w:szCs w:val="28"/>
          </w:rPr>
          <w:t>Законом</w:t>
        </w:r>
      </w:hyperlink>
      <w:r w:rsidRPr="00CE2E3A">
        <w:rPr>
          <w:rFonts w:ascii="Times New Roman" w:hAnsi="Times New Roman" w:cs="Times New Roman"/>
          <w:sz w:val="28"/>
          <w:szCs w:val="28"/>
        </w:rPr>
        <w:t xml:space="preserve"> Республики Татарстан от 12.05.2003 года №16-ЗРТ "Об обращениях граждан в Республике Татарстан"; Приказом Министерства природных ресурсов и экологии Российской Федерации от 16.06.2007 года №185 "Об утверждении правил ухода за лесами"; </w:t>
      </w:r>
      <w:hyperlink r:id="rId18" w:history="1">
        <w:r w:rsidRPr="00CE2E3A">
          <w:rPr>
            <w:rFonts w:ascii="Times New Roman" w:hAnsi="Times New Roman" w:cs="Times New Roman"/>
            <w:sz w:val="28"/>
            <w:szCs w:val="28"/>
          </w:rPr>
          <w:t>Уставом</w:t>
        </w:r>
      </w:hyperlink>
      <w:r w:rsidRPr="00CE2E3A">
        <w:rPr>
          <w:rFonts w:ascii="Times New Roman" w:hAnsi="Times New Roman" w:cs="Times New Roman"/>
          <w:sz w:val="28"/>
          <w:szCs w:val="28"/>
        </w:rPr>
        <w:t xml:space="preserve"> </w:t>
      </w:r>
      <w:proofErr w:type="spellStart"/>
      <w:r w:rsidRPr="00CE2E3A">
        <w:rPr>
          <w:rFonts w:ascii="Times New Roman" w:hAnsi="Times New Roman" w:cs="Times New Roman"/>
          <w:sz w:val="28"/>
          <w:szCs w:val="28"/>
        </w:rPr>
        <w:t>Марсовского</w:t>
      </w:r>
      <w:proofErr w:type="spellEnd"/>
      <w:r w:rsidRPr="00CE2E3A">
        <w:rPr>
          <w:rFonts w:ascii="Times New Roman" w:hAnsi="Times New Roman" w:cs="Times New Roman"/>
          <w:sz w:val="28"/>
          <w:szCs w:val="28"/>
        </w:rPr>
        <w:t xml:space="preserve">  сельского поселения Дрожжановского муниципального района;</w:t>
      </w:r>
      <w:proofErr w:type="gramEnd"/>
      <w:r w:rsidRPr="00CE2E3A">
        <w:rPr>
          <w:rFonts w:ascii="Times New Roman" w:hAnsi="Times New Roman" w:cs="Times New Roman"/>
          <w:sz w:val="28"/>
          <w:szCs w:val="28"/>
        </w:rPr>
        <w:t xml:space="preserve"> настоящим Положением.</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1.3. Целью муниципального лесного контроля является предупреждение, выявление и пресечение нарушений лесного законодательства, а также осуществление рационального эффективного использования лесных участков на территории Поселения и исполнение договорных обязатель</w:t>
      </w:r>
      <w:proofErr w:type="gramStart"/>
      <w:r w:rsidRPr="00CE2E3A">
        <w:rPr>
          <w:rFonts w:ascii="Times New Roman" w:hAnsi="Times New Roman" w:cs="Times New Roman"/>
          <w:sz w:val="28"/>
          <w:szCs w:val="28"/>
        </w:rPr>
        <w:t>ств в сф</w:t>
      </w:r>
      <w:proofErr w:type="gramEnd"/>
      <w:r w:rsidRPr="00CE2E3A">
        <w:rPr>
          <w:rFonts w:ascii="Times New Roman" w:hAnsi="Times New Roman" w:cs="Times New Roman"/>
          <w:sz w:val="28"/>
          <w:szCs w:val="28"/>
        </w:rPr>
        <w:t>ере лесопользования.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1.4. Объектом муниципального лесного контроля является деятельность юридических лиц, индивидуальных предпринимателей, связанная с использованием, охраной, защитой, воспроизводством лесов на территории Поселения.</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II. Права и обязанности лиц, осуществляющих</w:t>
      </w:r>
    </w:p>
    <w:p w:rsidR="00163C2C" w:rsidRPr="00CE2E3A" w:rsidRDefault="00163C2C" w:rsidP="00163C2C">
      <w:pPr>
        <w:pStyle w:val="ConsPlusNormal"/>
        <w:jc w:val="center"/>
        <w:rPr>
          <w:rFonts w:ascii="Times New Roman" w:hAnsi="Times New Roman" w:cs="Times New Roman"/>
          <w:sz w:val="28"/>
          <w:szCs w:val="28"/>
        </w:rPr>
      </w:pPr>
      <w:r w:rsidRPr="00CE2E3A">
        <w:rPr>
          <w:rFonts w:ascii="Times New Roman" w:hAnsi="Times New Roman" w:cs="Times New Roman"/>
          <w:sz w:val="28"/>
          <w:szCs w:val="28"/>
        </w:rPr>
        <w:t>муниципальный лесной контроль и надзор</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2.1. Должностные лица при осуществлении муниципального лесного контроля имеют право:</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проверять документы на право пользования лесными участками;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составлять по результатам проверок акты и предоставлять их для ознакомления гражданам, а также юридическим лицам, осуществляющим использование, охрану, защиту, воспроизводство лесов на лесных участках, находящихся в муниципальной собственности;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уведомлять в письменной форме граждан, юридических лиц, осуществляющих использование, охрану, защиту, воспроизводство городских лесов, о результатах проверок соблюдения лесного законодательства и выявленных нарушениях;</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осуществлять иные предусмотренные федеральными законами права.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2.2. При осуществлении муниципального лесного контроля должностные лица обязаны:</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 граждан;</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проводить мероприятия по муниципальному лесному контролю в порядке, установленном законодательством Российской Федерации;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lastRenderedPageBreak/>
        <w:t>- посещать объекты юридических лиц и граждан в целях проведения мероприятий по муниципальному лесному контролю только во время исполнения служебных обязанностей при предъявлении служебного удостоверения и приказа уполномоченного органа;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не препятствовать представителям юридического лица или гражданам присутствовать при проведении мероприятий по муниципальному лесному контролю;</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представлять должностным лицам юридического лица или гражданам либо их представителям, присутствующим при проведении мероприятий по муниципальному лесному контролю, относящуюся к предмету проверки необходимую информацию;</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знакомить должностных лиц юридического лица или граждан либо их представителей с результатами мероприятий по муниципальному лесному контролю;</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при выявлении нарушений лесного законодательства направлять сообщения в правоохранительные органы и органы, уполномоченные составлять административный материал за нарушения в области охраны окружающей среды и природопользования.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2.3.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w:t>
      </w:r>
    </w:p>
    <w:p w:rsidR="00163C2C" w:rsidRPr="00CE2E3A" w:rsidRDefault="00163C2C" w:rsidP="00163C2C">
      <w:pPr>
        <w:pStyle w:val="ConsPlusNormal"/>
        <w:jc w:val="center"/>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III. Права и обязанности лиц, в отношении которых</w:t>
      </w:r>
    </w:p>
    <w:p w:rsidR="00163C2C" w:rsidRPr="00CE2E3A" w:rsidRDefault="00163C2C" w:rsidP="00163C2C">
      <w:pPr>
        <w:pStyle w:val="ConsPlusNormal"/>
        <w:jc w:val="center"/>
        <w:rPr>
          <w:rFonts w:ascii="Times New Roman" w:hAnsi="Times New Roman" w:cs="Times New Roman"/>
          <w:sz w:val="28"/>
          <w:szCs w:val="28"/>
        </w:rPr>
      </w:pPr>
      <w:r w:rsidRPr="00CE2E3A">
        <w:rPr>
          <w:rFonts w:ascii="Times New Roman" w:hAnsi="Times New Roman" w:cs="Times New Roman"/>
          <w:sz w:val="28"/>
          <w:szCs w:val="28"/>
        </w:rPr>
        <w:t>проводится муниципальный лесной контроль</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3.1. Мероприятия по муниципальному лесному контролю и надзору проводятся с соблюдением требований Федерального </w:t>
      </w:r>
      <w:hyperlink r:id="rId19" w:history="1">
        <w:r w:rsidRPr="00CE2E3A">
          <w:rPr>
            <w:rFonts w:ascii="Times New Roman" w:hAnsi="Times New Roman" w:cs="Times New Roman"/>
            <w:sz w:val="28"/>
            <w:szCs w:val="28"/>
          </w:rPr>
          <w:t>закона</w:t>
        </w:r>
      </w:hyperlink>
      <w:r w:rsidRPr="00CE2E3A">
        <w:rPr>
          <w:rFonts w:ascii="Times New Roman" w:hAnsi="Times New Roman" w:cs="Times New Roman"/>
          <w:sz w:val="28"/>
          <w:szCs w:val="28"/>
        </w:rPr>
        <w:t xml:space="preserve"> №294-ФЗ.</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3.2. </w:t>
      </w:r>
      <w:proofErr w:type="spellStart"/>
      <w:r w:rsidRPr="00CE2E3A">
        <w:rPr>
          <w:rFonts w:ascii="Times New Roman" w:hAnsi="Times New Roman" w:cs="Times New Roman"/>
          <w:sz w:val="28"/>
          <w:szCs w:val="28"/>
        </w:rPr>
        <w:t>Лесопользователи</w:t>
      </w:r>
      <w:proofErr w:type="spellEnd"/>
      <w:r w:rsidRPr="00CE2E3A">
        <w:rPr>
          <w:rFonts w:ascii="Times New Roman" w:hAnsi="Times New Roman" w:cs="Times New Roman"/>
          <w:sz w:val="28"/>
          <w:szCs w:val="28"/>
        </w:rPr>
        <w:t xml:space="preserve">, в отношении </w:t>
      </w:r>
      <w:proofErr w:type="gramStart"/>
      <w:r w:rsidRPr="00CE2E3A">
        <w:rPr>
          <w:rFonts w:ascii="Times New Roman" w:hAnsi="Times New Roman" w:cs="Times New Roman"/>
          <w:sz w:val="28"/>
          <w:szCs w:val="28"/>
        </w:rPr>
        <w:t>которых</w:t>
      </w:r>
      <w:proofErr w:type="gramEnd"/>
      <w:r w:rsidRPr="00CE2E3A">
        <w:rPr>
          <w:rFonts w:ascii="Times New Roman" w:hAnsi="Times New Roman" w:cs="Times New Roman"/>
          <w:sz w:val="28"/>
          <w:szCs w:val="28"/>
        </w:rPr>
        <w:t xml:space="preserve"> проводятся мероприятия по муниципальному лесному контролю, обязаны обеспечить проверяющим доступ на объекты, подлежащие такому контролю, и представить документацию, необходимую для проведения проверки: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свидетельство о государственной регистрации права постоянного (бессрочного) пользования лесным участком;</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проект освоения лесов;</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лесная декларация;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лицензия на осуществляемые виды деятельности;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учредительные документы юридического лица, индивидуального предпринимателя;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lastRenderedPageBreak/>
        <w:t>- договор подряда;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технологическая карта разработки лесосеки;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табель учета рабочего времени или наряд проведения работ.</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3.3. Невыполнение законных требований лиц, осуществляющих муниципальный лесной контроль, либо действия, препятствующие исполнению возложенных на них обязанностей, влекут за собой ответственность в порядке, установленном законодательством Российской Федерации.</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 xml:space="preserve">IV. Требования, предъявляемые к </w:t>
      </w:r>
      <w:proofErr w:type="spellStart"/>
      <w:r w:rsidRPr="00CE2E3A">
        <w:rPr>
          <w:rFonts w:ascii="Times New Roman" w:hAnsi="Times New Roman" w:cs="Times New Roman"/>
          <w:sz w:val="28"/>
          <w:szCs w:val="28"/>
        </w:rPr>
        <w:t>лесопользователям</w:t>
      </w:r>
      <w:proofErr w:type="spellEnd"/>
    </w:p>
    <w:p w:rsidR="00163C2C" w:rsidRPr="00CE2E3A" w:rsidRDefault="00163C2C" w:rsidP="00163C2C">
      <w:pPr>
        <w:pStyle w:val="ConsPlusNormal"/>
        <w:jc w:val="center"/>
        <w:rPr>
          <w:rFonts w:ascii="Times New Roman" w:hAnsi="Times New Roman" w:cs="Times New Roman"/>
          <w:sz w:val="28"/>
          <w:szCs w:val="28"/>
        </w:rPr>
      </w:pPr>
      <w:r w:rsidRPr="00CE2E3A">
        <w:rPr>
          <w:rFonts w:ascii="Times New Roman" w:hAnsi="Times New Roman" w:cs="Times New Roman"/>
          <w:sz w:val="28"/>
          <w:szCs w:val="28"/>
        </w:rPr>
        <w:t>при проведении муниципального лесного контроля</w:t>
      </w:r>
    </w:p>
    <w:p w:rsidR="00163C2C" w:rsidRPr="00CE2E3A" w:rsidRDefault="00163C2C" w:rsidP="00163C2C">
      <w:pPr>
        <w:pStyle w:val="ConsPlusNormal"/>
        <w:jc w:val="center"/>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4.1. Орган муниципального лесного контроля осуществляет контроль </w:t>
      </w:r>
      <w:proofErr w:type="gramStart"/>
      <w:r w:rsidRPr="00CE2E3A">
        <w:rPr>
          <w:rFonts w:ascii="Times New Roman" w:hAnsi="Times New Roman" w:cs="Times New Roman"/>
          <w:sz w:val="28"/>
          <w:szCs w:val="28"/>
        </w:rPr>
        <w:t>за</w:t>
      </w:r>
      <w:proofErr w:type="gramEnd"/>
      <w:r w:rsidRPr="00CE2E3A">
        <w:rPr>
          <w:rFonts w:ascii="Times New Roman" w:hAnsi="Times New Roman" w:cs="Times New Roman"/>
          <w:sz w:val="28"/>
          <w:szCs w:val="28"/>
        </w:rPr>
        <w:t>:</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соблюдением требований по использованию лесных участков;</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своевременным заключением договоров аренды и государственной регистрацией прав на лесные участки;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соблюдением юридическими лицами, индивидуальными предпринимателями сроков освоения лесных участков, установленных договорами;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использованием лесных участков по целевому назначению и виду разрешенного использования;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соблюдением порядка переуступки права пользования лесными участками;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землю;</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своевременным возвратом лесных земель;</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предоставлением достоверных сведений о состоянии лесных земель;</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своевременным выполнением обязанностей по приведению лесных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изыскательных и иных работ, ведущихся с нарушением почвенного слоя, в том числе работ, осуществляемых для внутрихозяйственных и собственных надобностей;</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своевременной и правильной уплатой арендной платы;</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наличием и сохранностью межевых, геодезических и других специальных знаков, установленных на лесных участках в соответствии с законодательством;</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исполнением требований об устранении нарушений в области лесных отношений и соблюдением земельного законодательства.</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V. Порядок информирования о проведении проверок</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5.1. Ежегодный план проведения плановых проверок, утвержденный </w:t>
      </w:r>
      <w:r w:rsidRPr="00CE2E3A">
        <w:rPr>
          <w:rFonts w:ascii="Times New Roman" w:hAnsi="Times New Roman" w:cs="Times New Roman"/>
          <w:sz w:val="28"/>
          <w:szCs w:val="28"/>
        </w:rPr>
        <w:lastRenderedPageBreak/>
        <w:t>руководителем уполномоченного органа, доводится до поднадзорных объектов путем размещения его на официальном сайте Поселения.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5.2. В случае проведения плановой, внеплановой проверки должностное лицо уполномоченного органа разрабатывает проект приказа об осуществлении проверки по муниципальному лесному контролю (далее - приказ).</w:t>
      </w:r>
    </w:p>
    <w:p w:rsidR="00163C2C" w:rsidRPr="00CE2E3A" w:rsidRDefault="00163C2C" w:rsidP="00163C2C">
      <w:pPr>
        <w:pStyle w:val="ConsPlusNormal"/>
        <w:ind w:firstLine="540"/>
        <w:jc w:val="both"/>
        <w:rPr>
          <w:rFonts w:ascii="Times New Roman" w:hAnsi="Times New Roman" w:cs="Times New Roman"/>
          <w:sz w:val="28"/>
          <w:szCs w:val="28"/>
        </w:rPr>
      </w:pPr>
      <w:proofErr w:type="gramStart"/>
      <w:r w:rsidRPr="00CE2E3A">
        <w:rPr>
          <w:rFonts w:ascii="Times New Roman" w:hAnsi="Times New Roman" w:cs="Times New Roman"/>
          <w:sz w:val="28"/>
          <w:szCs w:val="28"/>
        </w:rPr>
        <w:t xml:space="preserve">Приказ составляется в соответствии с типовой </w:t>
      </w:r>
      <w:hyperlink r:id="rId20" w:history="1">
        <w:r w:rsidRPr="00CE2E3A">
          <w:rPr>
            <w:rFonts w:ascii="Times New Roman" w:hAnsi="Times New Roman" w:cs="Times New Roman"/>
            <w:sz w:val="28"/>
            <w:szCs w:val="28"/>
          </w:rPr>
          <w:t>формой</w:t>
        </w:r>
      </w:hyperlink>
      <w:r w:rsidRPr="00CE2E3A">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24.05.2010 года №199 "О внесении изменений в Приказ Минэкономразвития России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передается для подписания руководителю уполномоченного органа. </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5.3. О проведении плановой проверки должностное лицо уполномоченного органа уведомляет юридическое лицо, индивидуального предпринимателя не </w:t>
      </w:r>
      <w:proofErr w:type="gramStart"/>
      <w:r w:rsidRPr="00CE2E3A">
        <w:rPr>
          <w:rFonts w:ascii="Times New Roman" w:hAnsi="Times New Roman" w:cs="Times New Roman"/>
          <w:sz w:val="28"/>
          <w:szCs w:val="28"/>
        </w:rPr>
        <w:t>позднее</w:t>
      </w:r>
      <w:proofErr w:type="gramEnd"/>
      <w:r w:rsidRPr="00CE2E3A">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о начале проведения проверки по муниципальному лесному контролю и надзору заказным почтовым отправлением с уведомлением о вручении или иным доступным способом.</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5.4. О проведении внеплановой выездной проверки, за исключением внеплановой выездной проверки, </w:t>
      </w:r>
      <w:proofErr w:type="gramStart"/>
      <w:r w:rsidRPr="00CE2E3A">
        <w:rPr>
          <w:rFonts w:ascii="Times New Roman" w:hAnsi="Times New Roman" w:cs="Times New Roman"/>
          <w:sz w:val="28"/>
          <w:szCs w:val="28"/>
        </w:rPr>
        <w:t>основания</w:t>
      </w:r>
      <w:proofErr w:type="gramEnd"/>
      <w:r w:rsidRPr="00CE2E3A">
        <w:rPr>
          <w:rFonts w:ascii="Times New Roman" w:hAnsi="Times New Roman" w:cs="Times New Roman"/>
          <w:sz w:val="28"/>
          <w:szCs w:val="28"/>
        </w:rPr>
        <w:t xml:space="preserve"> проведения которой указаны в </w:t>
      </w:r>
      <w:hyperlink r:id="rId21" w:history="1">
        <w:r w:rsidRPr="00CE2E3A">
          <w:rPr>
            <w:rFonts w:ascii="Times New Roman" w:hAnsi="Times New Roman" w:cs="Times New Roman"/>
            <w:sz w:val="28"/>
            <w:szCs w:val="28"/>
          </w:rPr>
          <w:t>пункте 2 части 2 статьи 10</w:t>
        </w:r>
      </w:hyperlink>
      <w:r w:rsidRPr="00CE2E3A">
        <w:rPr>
          <w:rFonts w:ascii="Times New Roman" w:hAnsi="Times New Roman" w:cs="Times New Roman"/>
          <w:sz w:val="28"/>
          <w:szCs w:val="28"/>
        </w:rPr>
        <w:t xml:space="preserve"> Федерального закона №294-ФЗ, должностное лицо уполномоченного органа уведомляет юридическое лицо, индивидуального предпринимателя не менее чем за 24 часа до начала ее проведения любым доступным способом.</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VI. Сроки проведения проверок</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6.1. Срок проведения документарной, выездной проверки (как плановой, так и внеплановой) не может превышать 20 рабочих дней.</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6.2.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CE2E3A">
        <w:rPr>
          <w:rFonts w:ascii="Times New Roman" w:hAnsi="Times New Roman" w:cs="Times New Roman"/>
          <w:sz w:val="28"/>
          <w:szCs w:val="28"/>
        </w:rPr>
        <w:t>микропредприятия</w:t>
      </w:r>
      <w:proofErr w:type="spellEnd"/>
      <w:r w:rsidRPr="00CE2E3A">
        <w:rPr>
          <w:rFonts w:ascii="Times New Roman" w:hAnsi="Times New Roman" w:cs="Times New Roman"/>
          <w:sz w:val="28"/>
          <w:szCs w:val="28"/>
        </w:rPr>
        <w:t xml:space="preserve"> в год.</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6.3. </w:t>
      </w:r>
      <w:proofErr w:type="gramStart"/>
      <w:r w:rsidRPr="00CE2E3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w:t>
      </w:r>
      <w:proofErr w:type="spellStart"/>
      <w:r w:rsidRPr="00CE2E3A">
        <w:rPr>
          <w:rFonts w:ascii="Times New Roman" w:hAnsi="Times New Roman" w:cs="Times New Roman"/>
          <w:sz w:val="28"/>
          <w:szCs w:val="28"/>
        </w:rPr>
        <w:t>микропредприятий</w:t>
      </w:r>
      <w:proofErr w:type="spellEnd"/>
      <w:r w:rsidRPr="00CE2E3A">
        <w:rPr>
          <w:rFonts w:ascii="Times New Roman" w:hAnsi="Times New Roman" w:cs="Times New Roman"/>
          <w:sz w:val="28"/>
          <w:szCs w:val="28"/>
        </w:rPr>
        <w:t xml:space="preserve"> - не более чем на 15 часов.</w:t>
      </w:r>
      <w:proofErr w:type="gramEnd"/>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VII. Плановая проверка</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lastRenderedPageBreak/>
        <w:t>7.1. Плановые проверки проводятся на основании разрабатываемых уполномоченным органом ежегодных планов.</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7.2. В ежегодных планах проведения плановых проверок указываются следующие сведения: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наименование органа муниципального контроля;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 наименование юридического лица или фамилия, имя, отчество индивидуального предпринимателя, проверка </w:t>
      </w:r>
      <w:proofErr w:type="gramStart"/>
      <w:r w:rsidRPr="00CE2E3A">
        <w:rPr>
          <w:rFonts w:ascii="Times New Roman" w:hAnsi="Times New Roman" w:cs="Times New Roman"/>
          <w:sz w:val="28"/>
          <w:szCs w:val="28"/>
        </w:rPr>
        <w:t>которых</w:t>
      </w:r>
      <w:proofErr w:type="gramEnd"/>
      <w:r w:rsidRPr="00CE2E3A">
        <w:rPr>
          <w:rFonts w:ascii="Times New Roman" w:hAnsi="Times New Roman" w:cs="Times New Roman"/>
          <w:sz w:val="28"/>
          <w:szCs w:val="28"/>
        </w:rPr>
        <w:t xml:space="preserve"> проводится;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цели, задачи, предмет проверки и срок ее проведения;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наименование и реквизиты настоящего Положения;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даты начала и окончания проведения проверки.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7.3. Плановая проверка проводится в форме документарной проверки и (или) выездной проверки.</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VIII. Внеплановая проверка</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bookmarkStart w:id="2" w:name="Par153"/>
      <w:bookmarkEnd w:id="2"/>
      <w:r w:rsidRPr="00CE2E3A">
        <w:rPr>
          <w:rFonts w:ascii="Times New Roman" w:hAnsi="Times New Roman" w:cs="Times New Roman"/>
          <w:sz w:val="28"/>
          <w:szCs w:val="28"/>
        </w:rPr>
        <w:t>8.1. Основанием для проведения внеплановой проверки является: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органов местного самоуправления Поселения;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 нарушение прав потребителей (в случае обращения граждан, права </w:t>
      </w:r>
      <w:r w:rsidRPr="00CE2E3A">
        <w:rPr>
          <w:rFonts w:ascii="Times New Roman" w:hAnsi="Times New Roman" w:cs="Times New Roman"/>
          <w:sz w:val="28"/>
          <w:szCs w:val="28"/>
        </w:rPr>
        <w:lastRenderedPageBreak/>
        <w:t>которых нарушены).</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8.2.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53" w:history="1">
        <w:r w:rsidRPr="00CE2E3A">
          <w:rPr>
            <w:rFonts w:ascii="Times New Roman" w:hAnsi="Times New Roman" w:cs="Times New Roman"/>
            <w:sz w:val="28"/>
            <w:szCs w:val="28"/>
          </w:rPr>
          <w:t>пункте 8.1</w:t>
        </w:r>
      </w:hyperlink>
      <w:r w:rsidRPr="00CE2E3A">
        <w:rPr>
          <w:rFonts w:ascii="Times New Roman" w:hAnsi="Times New Roman" w:cs="Times New Roman"/>
          <w:sz w:val="28"/>
          <w:szCs w:val="28"/>
        </w:rPr>
        <w:t xml:space="preserve"> настоящего Положения, не могут служить основанием для проведения внеплановой проверки.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8.3. Внеплановая выездная проверка юридических лиц, индивидуальных предпринимателей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8.4. </w:t>
      </w:r>
      <w:proofErr w:type="gramStart"/>
      <w:r w:rsidRPr="00CE2E3A">
        <w:rPr>
          <w:rFonts w:ascii="Times New Roman" w:hAnsi="Times New Roman" w:cs="Times New Roman"/>
          <w:sz w:val="28"/>
          <w:szCs w:val="28"/>
        </w:rPr>
        <w:t>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должностное лицо 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8.5. Заявление составляется в соответствии с типовой </w:t>
      </w:r>
      <w:hyperlink r:id="rId22" w:history="1">
        <w:r w:rsidRPr="00CE2E3A">
          <w:rPr>
            <w:rFonts w:ascii="Times New Roman" w:hAnsi="Times New Roman" w:cs="Times New Roman"/>
            <w:sz w:val="28"/>
            <w:szCs w:val="28"/>
          </w:rPr>
          <w:t>формой</w:t>
        </w:r>
      </w:hyperlink>
      <w:r w:rsidRPr="00CE2E3A">
        <w:rPr>
          <w:rFonts w:ascii="Times New Roman" w:hAnsi="Times New Roman" w:cs="Times New Roman"/>
          <w:sz w:val="28"/>
          <w:szCs w:val="28"/>
        </w:rPr>
        <w:t>, утвержденной Приказом Министерства экономического развития Российской Федерации от 24.05.2010 года №199 "О внесении изменений в Приказ Минэкономразвития России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8.6. К заявлению о согласовании проведения внеплановой выездной проверки прилагаются следующие документы:</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копия приказа о проведении проверки по муниципальному лесному контролю;</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документы, подтверждающие наличие оснований для проведения указанной проверки;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 копии обращений, заявлений граждан, юридических лиц или индивидуальных предпринимателей, информация от органов государственной власти или органов местного самоуправления, из средств массовой информации (копия публикации печатного издания, </w:t>
      </w:r>
      <w:proofErr w:type="gramStart"/>
      <w:r w:rsidRPr="00CE2E3A">
        <w:rPr>
          <w:rFonts w:ascii="Times New Roman" w:hAnsi="Times New Roman" w:cs="Times New Roman"/>
          <w:sz w:val="28"/>
          <w:szCs w:val="28"/>
        </w:rPr>
        <w:t>интернет-источников</w:t>
      </w:r>
      <w:proofErr w:type="gramEnd"/>
      <w:r w:rsidRPr="00CE2E3A">
        <w:rPr>
          <w:rFonts w:ascii="Times New Roman" w:hAnsi="Times New Roman" w:cs="Times New Roman"/>
          <w:sz w:val="28"/>
          <w:szCs w:val="28"/>
        </w:rPr>
        <w:t xml:space="preserve"> и другие документы) о фактах, указанных в </w:t>
      </w:r>
      <w:hyperlink w:anchor="Par153" w:history="1">
        <w:r w:rsidRPr="00CE2E3A">
          <w:rPr>
            <w:rFonts w:ascii="Times New Roman" w:hAnsi="Times New Roman" w:cs="Times New Roman"/>
            <w:sz w:val="28"/>
            <w:szCs w:val="28"/>
          </w:rPr>
          <w:t>пункте 8.1</w:t>
        </w:r>
      </w:hyperlink>
      <w:r w:rsidRPr="00CE2E3A">
        <w:rPr>
          <w:rFonts w:ascii="Times New Roman" w:hAnsi="Times New Roman" w:cs="Times New Roman"/>
          <w:sz w:val="28"/>
          <w:szCs w:val="28"/>
        </w:rPr>
        <w:t xml:space="preserve"> настоящего Положения.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8.7. </w:t>
      </w:r>
      <w:proofErr w:type="gramStart"/>
      <w:r w:rsidRPr="00CE2E3A">
        <w:rPr>
          <w:rFonts w:ascii="Times New Roman" w:hAnsi="Times New Roman" w:cs="Times New Roman"/>
          <w:sz w:val="28"/>
          <w:szCs w:val="28"/>
        </w:rPr>
        <w:t xml:space="preserve">Если основанием для проведения внеплановой выездной проверки являйся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CE2E3A">
        <w:rPr>
          <w:rFonts w:ascii="Times New Roman" w:hAnsi="Times New Roman" w:cs="Times New Roman"/>
          <w:sz w:val="28"/>
          <w:szCs w:val="28"/>
        </w:rPr>
        <w:lastRenderedPageBreak/>
        <w:t>уполномоченный орган вправе приступить к проведению внеплановой выездной проверки</w:t>
      </w:r>
      <w:proofErr w:type="gramEnd"/>
      <w:r w:rsidRPr="00CE2E3A">
        <w:rPr>
          <w:rFonts w:ascii="Times New Roman" w:hAnsi="Times New Roman" w:cs="Times New Roman"/>
          <w:sz w:val="28"/>
          <w:szCs w:val="28"/>
        </w:rPr>
        <w:t xml:space="preserve">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и прилагаемых к нему документов в органы прокуратуры в течение 24 часов.</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8.8.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IX. Документарная проверка</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9.1. </w:t>
      </w:r>
      <w:proofErr w:type="gramStart"/>
      <w:r w:rsidRPr="00CE2E3A">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9.2. В процессе проведения документарной проверки должностными лицами, осуществляющими контрольное мероприятие, в первую очередь рассматриваются документы юридического лица, индивидуального предпринимателя, имеющиеся в распоряжении уполномоченного органа.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9.3. </w:t>
      </w:r>
      <w:proofErr w:type="gramStart"/>
      <w:r w:rsidRPr="00CE2E3A">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должностное лицо уполномоченного органа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E2E3A">
        <w:rPr>
          <w:rFonts w:ascii="Times New Roman" w:hAnsi="Times New Roman" w:cs="Times New Roman"/>
          <w:sz w:val="28"/>
          <w:szCs w:val="28"/>
        </w:rPr>
        <w:t xml:space="preserve"> К запросу прилагается заверенная печатью копия приказа руководителя уполномоченного органа о проведении проверки по муниципальному лесному контролю и надзору.</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9.4. Указанные в запросе документы должны быть представлены в виде копий, заверенных печатью (при ее наличии), подписью индивидуального предпринимателя, его уполномоченного представителя, руководителя, иного должностного лица юридического лица.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9.5. В течение 10 рабочих дней со дня получения мотивированного запроса юридическое лицо или индивидуальный предприниматель обязан направить в адрес уполномоченного органа указанные в запросе документы.</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9.6. </w:t>
      </w:r>
      <w:proofErr w:type="gramStart"/>
      <w:r w:rsidRPr="00CE2E3A">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CE2E3A">
        <w:rPr>
          <w:rFonts w:ascii="Times New Roman" w:hAnsi="Times New Roman" w:cs="Times New Roman"/>
          <w:sz w:val="28"/>
          <w:szCs w:val="28"/>
        </w:rPr>
        <w:lastRenderedPageBreak/>
        <w:t>уполномоченном органе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9.7.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9.8. Должностные лица уполномоченного органа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E2E3A">
        <w:rPr>
          <w:rFonts w:ascii="Times New Roman" w:hAnsi="Times New Roman" w:cs="Times New Roman"/>
          <w:sz w:val="28"/>
          <w:szCs w:val="28"/>
        </w:rPr>
        <w:t>,</w:t>
      </w:r>
      <w:proofErr w:type="gramEnd"/>
      <w:r w:rsidRPr="00CE2E3A">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лесного законодательства, должностные лица уполномоченного органа осуществляют выездную проверку.</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9.9. В ходе документарной проверки лицо, осуществляющее данное контрольное мероприятие,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X. Выездная проверка</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10.1. </w:t>
      </w:r>
      <w:proofErr w:type="gramStart"/>
      <w:r w:rsidRPr="00CE2E3A">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а также невозможности оценить соответствие деятельности юридического лица, индивидуального предпринимателя обязательным требованиям лесного законодательства или требованиям, установленным муниципальными правовыми актами</w:t>
      </w:r>
      <w:proofErr w:type="gramEnd"/>
      <w:r w:rsidRPr="00CE2E3A">
        <w:rPr>
          <w:rFonts w:ascii="Times New Roman" w:hAnsi="Times New Roman" w:cs="Times New Roman"/>
          <w:sz w:val="28"/>
          <w:szCs w:val="28"/>
        </w:rPr>
        <w:t>, без проведения соответствующих мероприятий по контролю.</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10.2. </w:t>
      </w:r>
      <w:proofErr w:type="gramStart"/>
      <w:r w:rsidRPr="00CE2E3A">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выездной проверке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 случае их</w:t>
      </w:r>
      <w:proofErr w:type="gramEnd"/>
      <w:r w:rsidRPr="00CE2E3A">
        <w:rPr>
          <w:rFonts w:ascii="Times New Roman" w:hAnsi="Times New Roman" w:cs="Times New Roman"/>
          <w:sz w:val="28"/>
          <w:szCs w:val="28"/>
        </w:rPr>
        <w:t xml:space="preserve"> привлечения к выездной проверке, со сроками и </w:t>
      </w:r>
      <w:r w:rsidRPr="00CE2E3A">
        <w:rPr>
          <w:rFonts w:ascii="Times New Roman" w:hAnsi="Times New Roman" w:cs="Times New Roman"/>
          <w:sz w:val="28"/>
          <w:szCs w:val="28"/>
        </w:rPr>
        <w:lastRenderedPageBreak/>
        <w:t>условиями ее проведения.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10.3. </w:t>
      </w:r>
      <w:proofErr w:type="gramStart"/>
      <w:r w:rsidRPr="00CE2E3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должностных лиц уполномоченного органа, экспертов, представителей экспертных организаций в случае их участия в выездной проверке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XI. Порядок оформления результатов проверки</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11.1. </w:t>
      </w:r>
      <w:proofErr w:type="gramStart"/>
      <w:r w:rsidRPr="00CE2E3A">
        <w:rPr>
          <w:rFonts w:ascii="Times New Roman" w:hAnsi="Times New Roman" w:cs="Times New Roman"/>
          <w:sz w:val="28"/>
          <w:szCs w:val="28"/>
        </w:rPr>
        <w:t xml:space="preserve">По результатам проверки должностным лицом составляется акт в соответствии с типовой </w:t>
      </w:r>
      <w:hyperlink r:id="rId23" w:history="1">
        <w:r w:rsidRPr="00CE2E3A">
          <w:rPr>
            <w:rFonts w:ascii="Times New Roman" w:hAnsi="Times New Roman" w:cs="Times New Roman"/>
            <w:sz w:val="28"/>
            <w:szCs w:val="28"/>
          </w:rPr>
          <w:t>формой</w:t>
        </w:r>
      </w:hyperlink>
      <w:r w:rsidRPr="00CE2E3A">
        <w:rPr>
          <w:rFonts w:ascii="Times New Roman" w:hAnsi="Times New Roman" w:cs="Times New Roman"/>
          <w:sz w:val="28"/>
          <w:szCs w:val="28"/>
        </w:rPr>
        <w:t>, утвержденной Приказом Министерства экономического развития Российском Федерации от 24.05.2010 года №199 "О внесении изменений в Приказ Минэкономразвития России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E2E3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11.4. В случае</w:t>
      </w:r>
      <w:proofErr w:type="gramStart"/>
      <w:r w:rsidRPr="00CE2E3A">
        <w:rPr>
          <w:rFonts w:ascii="Times New Roman" w:hAnsi="Times New Roman" w:cs="Times New Roman"/>
          <w:sz w:val="28"/>
          <w:szCs w:val="28"/>
        </w:rPr>
        <w:t>,</w:t>
      </w:r>
      <w:proofErr w:type="gramEnd"/>
      <w:r w:rsidRPr="00CE2E3A">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11.5. </w:t>
      </w:r>
      <w:proofErr w:type="gramStart"/>
      <w:r w:rsidRPr="00CE2E3A">
        <w:rPr>
          <w:rFonts w:ascii="Times New Roman" w:hAnsi="Times New Roman" w:cs="Times New Roman"/>
          <w:sz w:val="28"/>
          <w:szCs w:val="28"/>
        </w:rPr>
        <w:t xml:space="preserve">В журнале учета проверок должностным лицом уполномоченного органа осуществляется запись о проведенной проверке, содержащая сведения </w:t>
      </w:r>
      <w:r w:rsidRPr="00CE2E3A">
        <w:rPr>
          <w:rFonts w:ascii="Times New Roman" w:hAnsi="Times New Roman" w:cs="Times New Roman"/>
          <w:sz w:val="28"/>
          <w:szCs w:val="28"/>
        </w:rPr>
        <w:lastRenderedPageBreak/>
        <w:t>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их подписи.</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11.6. При отсутствии журнала учета проверок в акте проверки делается соответствующая запись.</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11.7. В случае нарушения требований, установленных муниципальными правовыми актами, лицу, в отношении которого проводилась проверка (муниципальный инспектор в отношении физических лиц вправе, а в отношении юридических лиц и индивидуальных предпринимателей обязан), одновременно с актом проверки выдать предписание об устранении нарушения лесного законодательства с указанием срока его устранения.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11.8. </w:t>
      </w:r>
      <w:proofErr w:type="gramStart"/>
      <w:r w:rsidRPr="00CE2E3A">
        <w:rPr>
          <w:rFonts w:ascii="Times New Roman" w:hAnsi="Times New Roman" w:cs="Times New Roman"/>
          <w:sz w:val="28"/>
          <w:szCs w:val="28"/>
        </w:rPr>
        <w:t>Предписание об устранении нарушений лесного законодательства, выявленных в результате осуществления муниципального контроля (далее - предписание), составляется в двух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 остается в уполномоченном органе.</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11.9. Предписание должно быть исполнено юридическим лицом, индивидуальным предпринимателем или гражданином в срок, который устанавливается должностным лицом, осуществляющим муниципальный лесной контроль с учетом реальных сроков устранения нарушения со дня его получения.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11.10. </w:t>
      </w:r>
      <w:proofErr w:type="spellStart"/>
      <w:proofErr w:type="gramStart"/>
      <w:r w:rsidRPr="00CE2E3A">
        <w:rPr>
          <w:rFonts w:ascii="Times New Roman" w:hAnsi="Times New Roman" w:cs="Times New Roman"/>
          <w:sz w:val="28"/>
          <w:szCs w:val="28"/>
        </w:rPr>
        <w:t>Лесопользователи</w:t>
      </w:r>
      <w:proofErr w:type="spellEnd"/>
      <w:r w:rsidRPr="00CE2E3A">
        <w:rPr>
          <w:rFonts w:ascii="Times New Roman" w:hAnsi="Times New Roman" w:cs="Times New Roman"/>
          <w:sz w:val="28"/>
          <w:szCs w:val="28"/>
        </w:rPr>
        <w:t>,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CE2E3A">
        <w:rPr>
          <w:rFonts w:ascii="Times New Roman" w:hAnsi="Times New Roman" w:cs="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11.11. В случае выявления при проведении проверки нарушений юридическим лицом, индивидуальным предпринимателем обязательных требований, установленных лесным законодательством, должностные лица,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воздействия к нарушителям.</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lastRenderedPageBreak/>
        <w:t>11.12. Материалы проверки хранятся в виде сформированного дела в уполномоченном органе.</w:t>
      </w:r>
    </w:p>
    <w:p w:rsidR="00163C2C" w:rsidRPr="00CE2E3A" w:rsidRDefault="00163C2C" w:rsidP="00163C2C">
      <w:pPr>
        <w:pStyle w:val="ConsPlusNormal"/>
        <w:jc w:val="center"/>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 xml:space="preserve">XII. Взаимодействие должностных лиц, осуществляющих </w:t>
      </w:r>
      <w:proofErr w:type="gramStart"/>
      <w:r w:rsidRPr="00CE2E3A">
        <w:rPr>
          <w:rFonts w:ascii="Times New Roman" w:hAnsi="Times New Roman" w:cs="Times New Roman"/>
          <w:sz w:val="28"/>
          <w:szCs w:val="28"/>
        </w:rPr>
        <w:t>муниципальный</w:t>
      </w:r>
      <w:proofErr w:type="gramEnd"/>
      <w:r w:rsidRPr="00CE2E3A">
        <w:rPr>
          <w:rFonts w:ascii="Times New Roman" w:hAnsi="Times New Roman" w:cs="Times New Roman"/>
          <w:sz w:val="28"/>
          <w:szCs w:val="28"/>
        </w:rPr>
        <w:t xml:space="preserve"> </w:t>
      </w: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 xml:space="preserve">лесной контроль с территориальными органами, осуществляющими </w:t>
      </w: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государственный лесной надзор, в том числе государственный пожарный надзор в лесах</w:t>
      </w:r>
    </w:p>
    <w:p w:rsidR="00163C2C" w:rsidRPr="00CE2E3A" w:rsidRDefault="00163C2C" w:rsidP="00163C2C">
      <w:pPr>
        <w:pStyle w:val="ConsPlusNormal"/>
        <w:jc w:val="center"/>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12.1. </w:t>
      </w:r>
      <w:proofErr w:type="gramStart"/>
      <w:r w:rsidRPr="00CE2E3A">
        <w:rPr>
          <w:rFonts w:ascii="Times New Roman" w:hAnsi="Times New Roman" w:cs="Times New Roman"/>
          <w:sz w:val="28"/>
          <w:szCs w:val="28"/>
        </w:rPr>
        <w:t xml:space="preserve">При осуществлении муниципального лесного контроля уполномоченный орган взаимодействует с 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w:t>
      </w:r>
      <w:hyperlink r:id="rId24" w:history="1">
        <w:r w:rsidRPr="00CE2E3A">
          <w:rPr>
            <w:rFonts w:ascii="Times New Roman" w:hAnsi="Times New Roman" w:cs="Times New Roman"/>
            <w:sz w:val="28"/>
            <w:szCs w:val="28"/>
          </w:rPr>
          <w:t>законом</w:t>
        </w:r>
      </w:hyperlink>
      <w:r w:rsidRPr="00CE2E3A">
        <w:rPr>
          <w:rFonts w:ascii="Times New Roman" w:hAnsi="Times New Roman" w:cs="Times New Roman"/>
          <w:sz w:val="28"/>
          <w:szCs w:val="28"/>
        </w:rPr>
        <w:t xml:space="preserve"> №294-ФЗ, а также территориальными органами, осуществляющими государственный лесной надзор, в том числе государственный пожарный надзор в</w:t>
      </w:r>
      <w:proofErr w:type="gramEnd"/>
      <w:r w:rsidRPr="00CE2E3A">
        <w:rPr>
          <w:rFonts w:ascii="Times New Roman" w:hAnsi="Times New Roman" w:cs="Times New Roman"/>
          <w:sz w:val="28"/>
          <w:szCs w:val="28"/>
        </w:rPr>
        <w:t xml:space="preserve"> </w:t>
      </w:r>
      <w:proofErr w:type="gramStart"/>
      <w:r w:rsidRPr="00CE2E3A">
        <w:rPr>
          <w:rFonts w:ascii="Times New Roman" w:hAnsi="Times New Roman" w:cs="Times New Roman"/>
          <w:sz w:val="28"/>
          <w:szCs w:val="28"/>
        </w:rPr>
        <w:t>лесах</w:t>
      </w:r>
      <w:proofErr w:type="gramEnd"/>
      <w:r w:rsidRPr="00CE2E3A">
        <w:rPr>
          <w:rFonts w:ascii="Times New Roman" w:hAnsi="Times New Roman" w:cs="Times New Roman"/>
          <w:sz w:val="28"/>
          <w:szCs w:val="28"/>
        </w:rPr>
        <w:t>, в порядке, установленном действующим законодательством.</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12.2. Для осуществления муниципального лесного контроля должностные лица уполномоченного органа и территориальные органы государственного лесного контроля производят обмен соответствующей информацией по имеющимся материалам на леса и лесные участки без проведения проверок, совместно с заинтересованными органами проводят мониторинг соблюдения лесного законодательства.</w:t>
      </w:r>
    </w:p>
    <w:p w:rsidR="00163C2C" w:rsidRPr="00CE2E3A" w:rsidRDefault="00163C2C" w:rsidP="00163C2C">
      <w:pPr>
        <w:pStyle w:val="ConsPlusNormal"/>
        <w:ind w:firstLine="540"/>
        <w:jc w:val="both"/>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 xml:space="preserve">XIII. Порядок и формы </w:t>
      </w:r>
      <w:proofErr w:type="gramStart"/>
      <w:r w:rsidRPr="00CE2E3A">
        <w:rPr>
          <w:rFonts w:ascii="Times New Roman" w:hAnsi="Times New Roman" w:cs="Times New Roman"/>
          <w:sz w:val="28"/>
          <w:szCs w:val="28"/>
        </w:rPr>
        <w:t>контроля за</w:t>
      </w:r>
      <w:proofErr w:type="gramEnd"/>
      <w:r w:rsidRPr="00CE2E3A">
        <w:rPr>
          <w:rFonts w:ascii="Times New Roman" w:hAnsi="Times New Roman" w:cs="Times New Roman"/>
          <w:sz w:val="28"/>
          <w:szCs w:val="28"/>
        </w:rPr>
        <w:t xml:space="preserve"> исполнением настоящего Положения</w:t>
      </w:r>
    </w:p>
    <w:p w:rsidR="00163C2C" w:rsidRPr="00CE2E3A" w:rsidRDefault="00163C2C" w:rsidP="00163C2C">
      <w:pPr>
        <w:pStyle w:val="ConsPlusNormal"/>
        <w:jc w:val="center"/>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13.1. </w:t>
      </w:r>
      <w:proofErr w:type="gramStart"/>
      <w:r w:rsidRPr="00CE2E3A">
        <w:rPr>
          <w:rFonts w:ascii="Times New Roman" w:hAnsi="Times New Roman" w:cs="Times New Roman"/>
          <w:sz w:val="28"/>
          <w:szCs w:val="28"/>
        </w:rPr>
        <w:t>Контроль за</w:t>
      </w:r>
      <w:proofErr w:type="gramEnd"/>
      <w:r w:rsidRPr="00CE2E3A">
        <w:rPr>
          <w:rFonts w:ascii="Times New Roman" w:hAnsi="Times New Roman" w:cs="Times New Roman"/>
          <w:sz w:val="28"/>
          <w:szCs w:val="28"/>
        </w:rPr>
        <w:t xml:space="preserve"> исполнением настоящего Положения осуществляется руководителем уполномоченного органа.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13.2. </w:t>
      </w:r>
      <w:proofErr w:type="gramStart"/>
      <w:r w:rsidRPr="00CE2E3A">
        <w:rPr>
          <w:rFonts w:ascii="Times New Roman" w:hAnsi="Times New Roman" w:cs="Times New Roman"/>
          <w:sz w:val="28"/>
          <w:szCs w:val="28"/>
        </w:rPr>
        <w:t>Контроль за проведением проверок осуществляется в форме текущего контроля за исполнением Положения при проведении плановых и внеплановых проверок, соблюдением последовательности действий, определенных административными процедурами по проведению проверок, и принятием решений, полнотой и качеством проведения проверок, соблюдением и исполнением должностными лицами отдела охраны окружающей среды уполномоченного органа законодательства Российской Федерации, Республики Татарстан, муниципальных правовых актов и настоящего Положения.</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13.3. Проверки могут быть плановыми (осуществляться на основании полугодовых или годовых планов работы)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w:t>
      </w:r>
      <w:r w:rsidRPr="00CE2E3A">
        <w:rPr>
          <w:rFonts w:ascii="Times New Roman" w:hAnsi="Times New Roman" w:cs="Times New Roman"/>
          <w:sz w:val="28"/>
          <w:szCs w:val="28"/>
        </w:rPr>
        <w:lastRenderedPageBreak/>
        <w:t>проводиться в связи с конкретным обращением заявителя.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13.4.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13.5. О мерах, принятых в отношении виновных в нарушении законодательства Российской Федерации, положений настоящего Положения, в течение 10 дней со дня принятия таких мер уполномоченный орган сообщает в письменной форме юридическому лицу, индивидуальному предпринимателю, права и (или) законные интересы которых нарушены.</w:t>
      </w:r>
    </w:p>
    <w:p w:rsidR="00163C2C" w:rsidRPr="00CE2E3A" w:rsidRDefault="00163C2C" w:rsidP="00163C2C">
      <w:pPr>
        <w:pStyle w:val="ConsPlusNormal"/>
        <w:jc w:val="center"/>
        <w:rPr>
          <w:rFonts w:ascii="Times New Roman" w:hAnsi="Times New Roman" w:cs="Times New Roman"/>
          <w:sz w:val="28"/>
          <w:szCs w:val="28"/>
        </w:rPr>
      </w:pP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 xml:space="preserve">XIV. Порядок обжалования действий (бездействия) должностного лица, </w:t>
      </w:r>
    </w:p>
    <w:p w:rsidR="00163C2C" w:rsidRPr="00CE2E3A" w:rsidRDefault="00163C2C" w:rsidP="00163C2C">
      <w:pPr>
        <w:pStyle w:val="ConsPlusNormal"/>
        <w:jc w:val="center"/>
        <w:outlineLvl w:val="1"/>
        <w:rPr>
          <w:rFonts w:ascii="Times New Roman" w:hAnsi="Times New Roman" w:cs="Times New Roman"/>
          <w:sz w:val="28"/>
          <w:szCs w:val="28"/>
        </w:rPr>
      </w:pPr>
      <w:r w:rsidRPr="00CE2E3A">
        <w:rPr>
          <w:rFonts w:ascii="Times New Roman" w:hAnsi="Times New Roman" w:cs="Times New Roman"/>
          <w:sz w:val="28"/>
          <w:szCs w:val="28"/>
        </w:rPr>
        <w:t>а также принимаемого им решения при исполнении настоящего Положения</w:t>
      </w:r>
    </w:p>
    <w:p w:rsidR="00163C2C" w:rsidRPr="00CE2E3A" w:rsidRDefault="00163C2C" w:rsidP="00163C2C">
      <w:pPr>
        <w:pStyle w:val="ConsPlusNormal"/>
        <w:jc w:val="center"/>
        <w:rPr>
          <w:rFonts w:ascii="Times New Roman" w:hAnsi="Times New Roman" w:cs="Times New Roman"/>
          <w:sz w:val="28"/>
          <w:szCs w:val="28"/>
        </w:rPr>
      </w:pP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14.1. Лица, в отношении которых проводилась проверка при осуществлении муниципального лесного контроля, имеют право:</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14.2. Действия (бездействие) должностных лиц уполномоченного органа, а также принимаемые ими решения при проведении проверки могут быть обжалованы руководителю уполномоченного органа. Письменное обращение заявителя рассматривается в течение 30 дней со дня регистрации такого обращения.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14.3. Основанием для начала процедуры обжалования действий должностных лиц уполномоченного органа в досудебном (внесудебном) порядке является официальное поступление в от заявителя обращения или </w:t>
      </w:r>
      <w:proofErr w:type="gramStart"/>
      <w:r w:rsidRPr="00CE2E3A">
        <w:rPr>
          <w:rFonts w:ascii="Times New Roman" w:hAnsi="Times New Roman" w:cs="Times New Roman"/>
          <w:sz w:val="28"/>
          <w:szCs w:val="28"/>
        </w:rPr>
        <w:t>жалобы</w:t>
      </w:r>
      <w:proofErr w:type="gramEnd"/>
      <w:r w:rsidRPr="00CE2E3A">
        <w:rPr>
          <w:rFonts w:ascii="Times New Roman" w:hAnsi="Times New Roman" w:cs="Times New Roman"/>
          <w:sz w:val="28"/>
          <w:szCs w:val="28"/>
        </w:rPr>
        <w:t xml:space="preserve"> как в письменной, так и в устной форме.</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14.4. Запись на личный прием производится при личном обращении в уполномоченный орган либо по телефону с учетом пожеланий заявителя о дате и времени личного приема. Специалист отдела,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14.5. Заявители также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Положения, </w:t>
      </w:r>
      <w:r w:rsidRPr="00CE2E3A">
        <w:rPr>
          <w:rFonts w:ascii="Times New Roman" w:hAnsi="Times New Roman" w:cs="Times New Roman"/>
          <w:sz w:val="28"/>
          <w:szCs w:val="28"/>
        </w:rPr>
        <w:lastRenderedPageBreak/>
        <w:t>некорректном поведении или нарушении служебной этики.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14.6. Все обращения об обжаловании действий (бездействия), осуществляемых в ходе проведения проверки на основании настоящего Положения, фиксируются в книге учета обращений заявителей с указанием принятых решений,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14.7. Основаниями для отказа в рассмотрении досудебной (внесудебной) жалобы являются следующие случаи:</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 в жалобе заявителя не </w:t>
      </w:r>
      <w:proofErr w:type="gramStart"/>
      <w:r w:rsidRPr="00CE2E3A">
        <w:rPr>
          <w:rFonts w:ascii="Times New Roman" w:hAnsi="Times New Roman" w:cs="Times New Roman"/>
          <w:sz w:val="28"/>
          <w:szCs w:val="28"/>
        </w:rPr>
        <w:t>указаны</w:t>
      </w:r>
      <w:proofErr w:type="gramEnd"/>
      <w:r w:rsidRPr="00CE2E3A">
        <w:rPr>
          <w:rFonts w:ascii="Times New Roman" w:hAnsi="Times New Roman" w:cs="Times New Roman"/>
          <w:sz w:val="28"/>
          <w:szCs w:val="28"/>
        </w:rPr>
        <w:t xml:space="preserve"> фамилия и почтовый адрес заявителя, по которому должен быть направлен ответ;</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орган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текст письменной жалобы не поддается прочтению, о чем сообщается заявителю, направившему жалобу, если его фамилия и почтовый адрес поддаются прочтению;</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 жалоба заявителя содержит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w:t>
      </w:r>
      <w:proofErr w:type="gramStart"/>
      <w:r w:rsidRPr="00CE2E3A">
        <w:rPr>
          <w:rFonts w:ascii="Times New Roman" w:hAnsi="Times New Roman" w:cs="Times New Roman"/>
          <w:sz w:val="28"/>
          <w:szCs w:val="28"/>
        </w:rPr>
        <w:t>О данном решении уведомляется заявитель, направивший жалобу;</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в случае, когда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14.8. Результатами досудебного (внесудебного) обжалования являются:</w:t>
      </w:r>
    </w:p>
    <w:p w:rsidR="00163C2C" w:rsidRPr="00CE2E3A" w:rsidRDefault="00163C2C" w:rsidP="00163C2C">
      <w:pPr>
        <w:pStyle w:val="ConsPlusNormal"/>
        <w:ind w:firstLine="540"/>
        <w:jc w:val="both"/>
        <w:rPr>
          <w:rFonts w:ascii="Times New Roman" w:hAnsi="Times New Roman" w:cs="Times New Roman"/>
          <w:sz w:val="28"/>
          <w:szCs w:val="28"/>
        </w:rPr>
      </w:pPr>
      <w:proofErr w:type="gramStart"/>
      <w:r w:rsidRPr="00CE2E3A">
        <w:rPr>
          <w:rFonts w:ascii="Times New Roman" w:hAnsi="Times New Roman" w:cs="Times New Roman"/>
          <w:sz w:val="28"/>
          <w:szCs w:val="28"/>
        </w:rPr>
        <w:t>1) удовлетворение досудебной (внесудебной) жалобы на действия (бездействие) и решения, принятые (осуществляемые) в ходе осуществления муниципального контроля (надзора), а именно:</w:t>
      </w:r>
      <w:proofErr w:type="gramEnd"/>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 (ими) служебных обязанностей;</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 xml:space="preserve">- 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законодательства </w:t>
      </w:r>
      <w:r w:rsidRPr="00CE2E3A">
        <w:rPr>
          <w:rFonts w:ascii="Times New Roman" w:hAnsi="Times New Roman" w:cs="Times New Roman"/>
          <w:sz w:val="28"/>
          <w:szCs w:val="28"/>
        </w:rPr>
        <w:lastRenderedPageBreak/>
        <w:t>Российской Федерации должностных лиц, в течение 10 дней со дня принятия таких мер;</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2)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контроля (надзора), путем извещения в письменной форме юридического лица, индивидуального предпринимателя с мотивированным обоснованием такого решения.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14.9. Юридические лица, индивидуальные предприниматели имеют право на обжалование в судебном порядке в соответствии с законодательством Российской Федерации действий (бездействия) и решений должностных лиц, принятых (осуществляемых) в ходе осуществления муниципального контроля.</w:t>
      </w:r>
    </w:p>
    <w:p w:rsidR="00163C2C" w:rsidRPr="00CE2E3A" w:rsidRDefault="00163C2C" w:rsidP="00163C2C">
      <w:pPr>
        <w:pStyle w:val="ConsPlusNormal"/>
        <w:ind w:firstLine="540"/>
        <w:jc w:val="both"/>
        <w:rPr>
          <w:rFonts w:ascii="Times New Roman" w:hAnsi="Times New Roman" w:cs="Times New Roman"/>
          <w:sz w:val="28"/>
          <w:szCs w:val="28"/>
        </w:rPr>
      </w:pPr>
      <w:r w:rsidRPr="00CE2E3A">
        <w:rPr>
          <w:rFonts w:ascii="Times New Roman" w:hAnsi="Times New Roman" w:cs="Times New Roman"/>
          <w:sz w:val="28"/>
          <w:szCs w:val="28"/>
        </w:rPr>
        <w:t>14.10. Порядок подачи, рассмотрения и разрешения жалоб,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163C2C" w:rsidRPr="00CE2E3A" w:rsidRDefault="00163C2C" w:rsidP="00163C2C">
      <w:pPr>
        <w:pStyle w:val="ConsPlusNormal"/>
        <w:ind w:firstLine="540"/>
        <w:jc w:val="both"/>
        <w:rPr>
          <w:rFonts w:ascii="Times New Roman" w:hAnsi="Times New Roman" w:cs="Times New Roman"/>
          <w:sz w:val="28"/>
          <w:szCs w:val="28"/>
        </w:rPr>
      </w:pPr>
    </w:p>
    <w:p w:rsidR="00CB7CB7" w:rsidRDefault="00CB7CB7"/>
    <w:sectPr w:rsidR="00CB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2C"/>
    <w:rsid w:val="00100DF5"/>
    <w:rsid w:val="00163C2C"/>
    <w:rsid w:val="00CB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F5"/>
    <w:rPr>
      <w:i/>
      <w:iCs/>
      <w:sz w:val="20"/>
      <w:szCs w:val="20"/>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val="0"/>
      <w:iCs w:val="0"/>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customStyle="1" w:styleId="ConsPlusNormal">
    <w:name w:val="ConsPlusNormal"/>
    <w:rsid w:val="00163C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F5"/>
    <w:rPr>
      <w:i/>
      <w:iCs/>
      <w:sz w:val="20"/>
      <w:szCs w:val="20"/>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val="0"/>
      <w:iCs w:val="0"/>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customStyle="1" w:styleId="ConsPlusNormal">
    <w:name w:val="ConsPlusNormal"/>
    <w:rsid w:val="00163C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A472861BB62EDA97E395728EA8AF08475F5C1C44DBCBD3B59C5F3897REtEH" TargetMode="External"/><Relationship Id="rId13" Type="http://schemas.openxmlformats.org/officeDocument/2006/relationships/hyperlink" Target="consultantplus://offline/ref=F3A472861BB62EDA97E395728EA8AF08415F5F1848D096D9BDC5533AR9t0H" TargetMode="External"/><Relationship Id="rId18" Type="http://schemas.openxmlformats.org/officeDocument/2006/relationships/hyperlink" Target="consultantplus://offline/ref=F3A472861BB62EDA97E38B7F98C4F2034557011247D2C582E0C30465C0E7528DR1t4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3A472861BB62EDA97E395728EA8AF0847585D1645DFCBD3B59C5F3897EE58DA53C631774ER8t0H" TargetMode="External"/><Relationship Id="rId7" Type="http://schemas.openxmlformats.org/officeDocument/2006/relationships/hyperlink" Target="consultantplus://offline/ref=F3A472861BB62EDA97E395728EA8AF084758591C41D3CBD3B59C5F3897EE58DA53C631744AR8t5H" TargetMode="External"/><Relationship Id="rId12" Type="http://schemas.openxmlformats.org/officeDocument/2006/relationships/hyperlink" Target="consultantplus://offline/ref=F3A472861BB62EDA97E395728EA8AF084758571A42DFCBD3B59C5F3897REtEH" TargetMode="External"/><Relationship Id="rId17" Type="http://schemas.openxmlformats.org/officeDocument/2006/relationships/hyperlink" Target="consultantplus://offline/ref=F3A472861BB62EDA97E38B7F98C4F2034557011244DDC786E0C30465C0E7528DR1t4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3A472861BB62EDA97E38B7F98C4F2034557011246D9C680ECC30465C0E7528DR1t4H" TargetMode="External"/><Relationship Id="rId20" Type="http://schemas.openxmlformats.org/officeDocument/2006/relationships/hyperlink" Target="consultantplus://offline/ref=F3A472861BB62EDA97E395728EA8AF08475C5D1B41DDCBD3B59C5F3897EE58DA53C631774F80B001R1tFH" TargetMode="External"/><Relationship Id="rId1" Type="http://schemas.openxmlformats.org/officeDocument/2006/relationships/styles" Target="styles.xml"/><Relationship Id="rId6" Type="http://schemas.openxmlformats.org/officeDocument/2006/relationships/hyperlink" Target="consultantplus://offline/ref=F3A472861BB62EDA97E395728EA8AF08475F5C1C44DBCBD3B59C5F3897EE58DA53C6317ER4tEH" TargetMode="External"/><Relationship Id="rId11" Type="http://schemas.openxmlformats.org/officeDocument/2006/relationships/hyperlink" Target="consultantplus://offline/ref=F3A472861BB62EDA97E395728EA8AF0847585D1645DFCBD3B59C5F3897REtEH" TargetMode="External"/><Relationship Id="rId24" Type="http://schemas.openxmlformats.org/officeDocument/2006/relationships/hyperlink" Target="consultantplus://offline/ref=F3A472861BB62EDA97E395728EA8AF0847585D1645DFCBD3B59C5F3897REtEH" TargetMode="External"/><Relationship Id="rId5" Type="http://schemas.openxmlformats.org/officeDocument/2006/relationships/hyperlink" Target="consultantplus://offline/ref=F3A472861BB62EDA97E395728EA8AF08475F5C1C44DBCBD3B59C5F3897EE58DA53C63173R4t7H" TargetMode="External"/><Relationship Id="rId15" Type="http://schemas.openxmlformats.org/officeDocument/2006/relationships/hyperlink" Target="consultantplus://offline/ref=F3A472861BB62EDA97E395728EA8AF08475F581B46D9CBD3B59C5F3897REtEH" TargetMode="External"/><Relationship Id="rId23" Type="http://schemas.openxmlformats.org/officeDocument/2006/relationships/hyperlink" Target="consultantplus://offline/ref=F3A472861BB62EDA97E395728EA8AF08475C5D1B41DDCBD3B59C5F3897EE58DA53C631774F80B003R1t4H" TargetMode="External"/><Relationship Id="rId10" Type="http://schemas.openxmlformats.org/officeDocument/2006/relationships/hyperlink" Target="consultantplus://offline/ref=F3A472861BB62EDA97E395728EA8AF084758581C40DECBD3B59C5F3897REtEH" TargetMode="External"/><Relationship Id="rId19" Type="http://schemas.openxmlformats.org/officeDocument/2006/relationships/hyperlink" Target="consultantplus://offline/ref=F3A472861BB62EDA97E395728EA8AF0847585D1645DFCBD3B59C5F3897REtEH" TargetMode="External"/><Relationship Id="rId4" Type="http://schemas.openxmlformats.org/officeDocument/2006/relationships/webSettings" Target="webSettings.xml"/><Relationship Id="rId9" Type="http://schemas.openxmlformats.org/officeDocument/2006/relationships/hyperlink" Target="consultantplus://offline/ref=F3A472861BB62EDA97E395728EA8AF084758591C41D3CBD3B59C5F3897REtEH" TargetMode="External"/><Relationship Id="rId14" Type="http://schemas.openxmlformats.org/officeDocument/2006/relationships/hyperlink" Target="consultantplus://offline/ref=F3A472861BB62EDA97E395728EA8AF08475F581A40DFCBD3B59C5F3897REtEH" TargetMode="External"/><Relationship Id="rId22" Type="http://schemas.openxmlformats.org/officeDocument/2006/relationships/hyperlink" Target="consultantplus://offline/ref=F3A472861BB62EDA97E395728EA8AF08475C5D1B41DDCBD3B59C5F3897EE58DA53C631774F80B002R1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5912</Words>
  <Characters>33704</Characters>
  <Application>Microsoft Office Word</Application>
  <DocSecurity>0</DocSecurity>
  <Lines>280</Lines>
  <Paragraphs>79</Paragraphs>
  <ScaleCrop>false</ScaleCrop>
  <Company>Марсовское СП</Company>
  <LinksUpToDate>false</LinksUpToDate>
  <CharactersWithSpaces>39537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1</cp:revision>
  <dcterms:created xsi:type="dcterms:W3CDTF">2014-12-10T10:43:00Z</dcterms:created>
  <dcterms:modified xsi:type="dcterms:W3CDTF">2014-12-10T10:46:00Z</dcterms:modified>
</cp:coreProperties>
</file>