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CBB" w:rsidRDefault="007C2CBB" w:rsidP="007C2CBB">
      <w:pPr>
        <w:pStyle w:val="a4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                   СОВЕТ                                                      ТАТАРСТАН РЕСПУБЛИКАСЫ</w:t>
      </w:r>
    </w:p>
    <w:p w:rsidR="007C2CBB" w:rsidRDefault="007C2CBB" w:rsidP="007C2CBB">
      <w:pPr>
        <w:pStyle w:val="a4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   МАРСОВСКОГО СЕЛЬСКОГО </w:t>
      </w:r>
      <w:r>
        <w:rPr>
          <w:b/>
          <w:sz w:val="24"/>
          <w:szCs w:val="24"/>
          <w:lang w:val="tt-RU"/>
        </w:rPr>
        <w:t xml:space="preserve"> </w:t>
      </w:r>
      <w:r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  <w:lang w:val="tt-RU"/>
        </w:rPr>
        <w:t>ЧҮПРӘЛЕ МУНИЦИПАЛЬ РАЙОНЫ</w:t>
      </w:r>
      <w:r>
        <w:rPr>
          <w:b/>
          <w:sz w:val="24"/>
          <w:szCs w:val="24"/>
        </w:rPr>
        <w:t xml:space="preserve">                                   </w:t>
      </w:r>
    </w:p>
    <w:p w:rsidR="007C2CBB" w:rsidRDefault="007C2CBB" w:rsidP="007C2CBB">
      <w:pPr>
        <w:pStyle w:val="a4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ПОСЕЛЕНИЯ ДРОЖЖАНОВСКОГО               </w:t>
      </w:r>
      <w:r>
        <w:rPr>
          <w:b/>
          <w:sz w:val="24"/>
          <w:szCs w:val="24"/>
          <w:lang w:val="tt-RU"/>
        </w:rPr>
        <w:t xml:space="preserve">   </w:t>
      </w:r>
      <w:r>
        <w:rPr>
          <w:b/>
          <w:sz w:val="24"/>
          <w:szCs w:val="24"/>
        </w:rPr>
        <w:t xml:space="preserve">  МАРС АВЫЛ </w:t>
      </w:r>
      <w:r>
        <w:rPr>
          <w:b/>
          <w:sz w:val="24"/>
          <w:szCs w:val="24"/>
          <w:lang w:val="tt-RU"/>
        </w:rPr>
        <w:t>ҖИРЛЕГЕ</w:t>
      </w:r>
      <w:r>
        <w:rPr>
          <w:b/>
          <w:sz w:val="24"/>
          <w:szCs w:val="24"/>
        </w:rPr>
        <w:t xml:space="preserve">                                           </w:t>
      </w:r>
    </w:p>
    <w:p w:rsidR="007C2CBB" w:rsidRDefault="007C2CBB" w:rsidP="007C2CBB">
      <w:pPr>
        <w:pStyle w:val="a4"/>
        <w:rPr>
          <w:b/>
          <w:bCs/>
          <w:i/>
          <w:noProof/>
          <w:sz w:val="24"/>
          <w:szCs w:val="24"/>
        </w:rPr>
      </w:pPr>
      <w:r>
        <w:rPr>
          <w:b/>
          <w:bCs/>
          <w:noProof/>
          <w:sz w:val="24"/>
          <w:szCs w:val="24"/>
          <w:lang w:val="tt-RU"/>
        </w:rPr>
        <w:t xml:space="preserve"> МУНИ</w:t>
      </w:r>
      <w:r>
        <w:rPr>
          <w:b/>
          <w:bCs/>
          <w:noProof/>
          <w:sz w:val="24"/>
          <w:szCs w:val="24"/>
        </w:rPr>
        <w:t xml:space="preserve">ЦИПАЛЬНОГО РАЙОНА                                       СОВЕТЫ                                     </w:t>
      </w:r>
    </w:p>
    <w:p w:rsidR="007C2CBB" w:rsidRDefault="007C2CBB" w:rsidP="007C2CBB">
      <w:pPr>
        <w:pStyle w:val="a4"/>
        <w:rPr>
          <w:b/>
          <w:bCs/>
          <w:sz w:val="24"/>
          <w:szCs w:val="24"/>
          <w:lang w:val="tt-RU"/>
        </w:rPr>
      </w:pPr>
      <w:r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  <w:lang w:val="tt-RU"/>
        </w:rPr>
        <w:t xml:space="preserve"> РЕСПУБЛИКИ ТАТАРСТАН          </w:t>
      </w:r>
    </w:p>
    <w:p w:rsidR="007C2CBB" w:rsidRDefault="007C2CBB" w:rsidP="007C2CBB">
      <w:pPr>
        <w:pStyle w:val="a4"/>
        <w:rPr>
          <w:i/>
          <w:sz w:val="28"/>
          <w:szCs w:val="28"/>
        </w:rPr>
      </w:pPr>
      <w:r>
        <w:rPr>
          <w:b/>
          <w:bCs/>
          <w:sz w:val="24"/>
          <w:szCs w:val="24"/>
          <w:lang w:val="tt-RU"/>
        </w:rPr>
        <w:t xml:space="preserve">                                                   </w:t>
      </w:r>
      <w:r>
        <w:rPr>
          <w:b/>
          <w:sz w:val="24"/>
          <w:szCs w:val="24"/>
          <w:lang w:val="tt-RU"/>
        </w:rPr>
        <w:t xml:space="preserve">                                                     </w:t>
      </w:r>
      <w:r>
        <w:rPr>
          <w:b/>
          <w:bCs/>
          <w:sz w:val="24"/>
          <w:szCs w:val="24"/>
          <w:lang w:val="tt-RU"/>
        </w:rPr>
        <w:t xml:space="preserve">                  </w:t>
      </w:r>
      <w:r>
        <w:rPr>
          <w:b/>
          <w:bCs/>
          <w:noProof/>
          <w:sz w:val="24"/>
          <w:szCs w:val="24"/>
          <w:lang w:val="tt-RU"/>
        </w:rPr>
        <w:t xml:space="preserve">                  </w:t>
      </w:r>
    </w:p>
    <w:p w:rsidR="007C2CBB" w:rsidRDefault="007C2CBB" w:rsidP="007C2CBB">
      <w:pPr>
        <w:pStyle w:val="a4"/>
        <w:rPr>
          <w:i/>
          <w:noProof/>
          <w:lang w:val="tt-RU"/>
        </w:rPr>
      </w:pPr>
      <w:r>
        <w:rPr>
          <w:bCs/>
        </w:rPr>
        <w:t xml:space="preserve">        4</w:t>
      </w:r>
      <w:r>
        <w:rPr>
          <w:noProof/>
        </w:rPr>
        <w:t>22472, РТ, Дрожжановский район, с. Нижний Каракитан,  ул. Ленина, 30   30   тел. (84375) 31-1-35,</w:t>
      </w:r>
      <w:r>
        <w:rPr>
          <w:noProof/>
          <w:lang w:val="tt-RU"/>
        </w:rPr>
        <w:t xml:space="preserve"> </w:t>
      </w:r>
    </w:p>
    <w:p w:rsidR="007C2CBB" w:rsidRDefault="007C2CBB" w:rsidP="007C2CBB">
      <w:pPr>
        <w:pStyle w:val="a4"/>
        <w:rPr>
          <w:i/>
          <w:noProof/>
          <w:lang w:val="tt-RU"/>
        </w:rPr>
      </w:pPr>
      <w:r>
        <w:rPr>
          <w:noProof/>
          <w:lang w:val="tt-RU"/>
        </w:rPr>
        <w:t xml:space="preserve">              факс:  (84375) 31-1-36, e-mail:</w:t>
      </w:r>
      <w:r>
        <w:rPr>
          <w:lang w:val="tt-RU"/>
        </w:rPr>
        <w:t xml:space="preserve"> </w:t>
      </w:r>
      <w:r>
        <w:rPr>
          <w:noProof/>
          <w:lang w:val="tt-RU"/>
        </w:rPr>
        <w:t>Mars.Drz@tatar.ru, ОГРН 1061672003898,ИНН1617003300</w:t>
      </w:r>
    </w:p>
    <w:p w:rsidR="007C2CBB" w:rsidRDefault="007C2CBB" w:rsidP="007C2CBB">
      <w:pPr>
        <w:jc w:val="center"/>
        <w:rPr>
          <w:b/>
          <w:bCs/>
          <w:noProof/>
          <w:color w:val="00FF00"/>
        </w:rPr>
      </w:pPr>
      <w:r>
        <w:rPr>
          <w:b/>
          <w:bCs/>
          <w:noProof/>
          <w:color w:val="00FF00"/>
          <w:shd w:val="clear" w:color="auto" w:fill="FFFFFF"/>
        </w:rPr>
        <w:t xml:space="preserve">_____________________________________________________________________________________________ </w:t>
      </w:r>
    </w:p>
    <w:p w:rsidR="007C2CBB" w:rsidRDefault="007C2CBB" w:rsidP="007C2CBB">
      <w:pPr>
        <w:rPr>
          <w:b/>
          <w:bCs/>
          <w:noProof/>
          <w:color w:val="FF0000"/>
          <w:vertAlign w:val="superscript"/>
        </w:rPr>
      </w:pPr>
      <w:r>
        <w:rPr>
          <w:noProof/>
        </w:rPr>
        <w:t xml:space="preserve">  </w:t>
      </w:r>
      <w:r>
        <w:rPr>
          <w:b/>
          <w:bCs/>
          <w:noProof/>
          <w:color w:val="FF0000"/>
          <w:vertAlign w:val="superscript"/>
        </w:rPr>
        <w:t xml:space="preserve">_____________________________________________________________________________________________________________________________________________   </w:t>
      </w:r>
    </w:p>
    <w:p w:rsidR="007C2CBB" w:rsidRPr="004075A7" w:rsidRDefault="007C2CBB" w:rsidP="007C2CBB">
      <w:pPr>
        <w:pStyle w:val="a4"/>
        <w:rPr>
          <w:b/>
          <w:i/>
          <w:caps/>
          <w:sz w:val="28"/>
          <w:szCs w:val="28"/>
        </w:rPr>
      </w:pPr>
      <w:r w:rsidRPr="004075A7">
        <w:rPr>
          <w:b/>
          <w:noProof/>
          <w:sz w:val="28"/>
          <w:szCs w:val="28"/>
        </w:rPr>
        <w:t xml:space="preserve">            </w:t>
      </w:r>
      <w:r w:rsidRPr="004075A7">
        <w:rPr>
          <w:b/>
          <w:caps/>
          <w:sz w:val="28"/>
          <w:szCs w:val="28"/>
        </w:rPr>
        <w:t>Р Е Ш Е Н И Е</w:t>
      </w:r>
      <w:r w:rsidRPr="004075A7">
        <w:rPr>
          <w:b/>
          <w:caps/>
          <w:sz w:val="28"/>
          <w:szCs w:val="28"/>
        </w:rPr>
        <w:tab/>
        <w:t xml:space="preserve">                                                                 КАРАР </w:t>
      </w:r>
    </w:p>
    <w:p w:rsidR="007C2CBB" w:rsidRPr="004075A7" w:rsidRDefault="007C2CBB" w:rsidP="007C2CBB">
      <w:pPr>
        <w:pStyle w:val="a4"/>
        <w:rPr>
          <w:i/>
          <w:sz w:val="28"/>
          <w:szCs w:val="28"/>
        </w:rPr>
      </w:pPr>
      <w:r w:rsidRPr="004075A7">
        <w:rPr>
          <w:caps/>
          <w:sz w:val="28"/>
          <w:szCs w:val="28"/>
        </w:rPr>
        <w:t xml:space="preserve">  </w:t>
      </w:r>
      <w:r w:rsidRPr="004075A7">
        <w:rPr>
          <w:sz w:val="28"/>
          <w:szCs w:val="28"/>
        </w:rPr>
        <w:t xml:space="preserve">                                                    </w:t>
      </w:r>
      <w:proofErr w:type="spellStart"/>
      <w:r w:rsidRPr="004075A7">
        <w:rPr>
          <w:sz w:val="28"/>
          <w:szCs w:val="28"/>
        </w:rPr>
        <w:t>с.Нижний</w:t>
      </w:r>
      <w:proofErr w:type="spellEnd"/>
      <w:r w:rsidRPr="004075A7">
        <w:rPr>
          <w:sz w:val="28"/>
          <w:szCs w:val="28"/>
        </w:rPr>
        <w:t xml:space="preserve"> </w:t>
      </w:r>
      <w:proofErr w:type="spellStart"/>
      <w:r w:rsidRPr="004075A7">
        <w:rPr>
          <w:sz w:val="28"/>
          <w:szCs w:val="28"/>
        </w:rPr>
        <w:t>Каракитан</w:t>
      </w:r>
      <w:proofErr w:type="spellEnd"/>
    </w:p>
    <w:p w:rsidR="007C2CBB" w:rsidRPr="007C2CBB" w:rsidRDefault="0005166E" w:rsidP="007C2CBB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/>
        <w:ind w:firstLine="534"/>
        <w:rPr>
          <w:b/>
          <w:sz w:val="28"/>
          <w:szCs w:val="28"/>
        </w:rPr>
      </w:pPr>
      <w:r>
        <w:rPr>
          <w:sz w:val="28"/>
          <w:szCs w:val="28"/>
        </w:rPr>
        <w:t>31.05.2021                                                                                       №</w:t>
      </w:r>
      <w:r w:rsidR="000F07C0">
        <w:rPr>
          <w:sz w:val="28"/>
          <w:szCs w:val="28"/>
        </w:rPr>
        <w:t>8/1</w:t>
      </w:r>
      <w:r w:rsidR="007C2CBB">
        <w:rPr>
          <w:sz w:val="28"/>
          <w:szCs w:val="28"/>
          <w:lang w:val="tt-RU"/>
        </w:rPr>
        <w:t xml:space="preserve">                                                                                       </w:t>
      </w:r>
    </w:p>
    <w:p w:rsidR="007C2CBB" w:rsidRPr="004075A7" w:rsidRDefault="007C2CBB" w:rsidP="007C2CBB">
      <w:pPr>
        <w:widowControl w:val="0"/>
        <w:autoSpaceDE w:val="0"/>
        <w:autoSpaceDN w:val="0"/>
        <w:adjustRightInd w:val="0"/>
        <w:ind w:firstLine="534"/>
        <w:jc w:val="center"/>
        <w:rPr>
          <w:sz w:val="28"/>
          <w:szCs w:val="28"/>
        </w:rPr>
      </w:pPr>
      <w:r w:rsidRPr="004075A7">
        <w:rPr>
          <w:sz w:val="28"/>
          <w:szCs w:val="28"/>
        </w:rPr>
        <w:t xml:space="preserve">О внесении изменений в Правила землепользования и застройки </w:t>
      </w:r>
      <w:proofErr w:type="spellStart"/>
      <w:r w:rsidRPr="004075A7">
        <w:rPr>
          <w:sz w:val="28"/>
          <w:szCs w:val="28"/>
        </w:rPr>
        <w:t>Марсовского</w:t>
      </w:r>
      <w:proofErr w:type="spellEnd"/>
      <w:r w:rsidRPr="004075A7">
        <w:rPr>
          <w:sz w:val="28"/>
          <w:szCs w:val="28"/>
        </w:rPr>
        <w:t xml:space="preserve"> сельского поселения Дрожжановского муниципального района Республики Татарстан</w:t>
      </w:r>
    </w:p>
    <w:p w:rsidR="007C2CBB" w:rsidRPr="004075A7" w:rsidRDefault="007C2CBB" w:rsidP="007C2CBB">
      <w:pPr>
        <w:widowControl w:val="0"/>
        <w:autoSpaceDE w:val="0"/>
        <w:autoSpaceDN w:val="0"/>
        <w:adjustRightInd w:val="0"/>
        <w:ind w:firstLine="534"/>
        <w:jc w:val="both"/>
        <w:rPr>
          <w:sz w:val="28"/>
          <w:szCs w:val="28"/>
        </w:rPr>
      </w:pPr>
    </w:p>
    <w:p w:rsidR="007C2CBB" w:rsidRPr="004075A7" w:rsidRDefault="007C2CBB" w:rsidP="007C2CBB">
      <w:pPr>
        <w:widowControl w:val="0"/>
        <w:autoSpaceDE w:val="0"/>
        <w:autoSpaceDN w:val="0"/>
        <w:adjustRightInd w:val="0"/>
        <w:ind w:firstLine="534"/>
        <w:jc w:val="both"/>
        <w:rPr>
          <w:sz w:val="28"/>
          <w:szCs w:val="28"/>
        </w:rPr>
      </w:pPr>
      <w:r w:rsidRPr="004075A7">
        <w:rPr>
          <w:sz w:val="28"/>
          <w:szCs w:val="28"/>
        </w:rPr>
        <w:t xml:space="preserve">  В целях обеспечения прав населения </w:t>
      </w:r>
      <w:proofErr w:type="spellStart"/>
      <w:r w:rsidRPr="004075A7">
        <w:rPr>
          <w:sz w:val="28"/>
          <w:szCs w:val="28"/>
        </w:rPr>
        <w:t>Марсовского</w:t>
      </w:r>
      <w:proofErr w:type="spellEnd"/>
      <w:r w:rsidRPr="004075A7">
        <w:rPr>
          <w:sz w:val="28"/>
          <w:szCs w:val="28"/>
        </w:rPr>
        <w:t xml:space="preserve"> сельского поселения на участие в обсуждении проектов муниципальных правовых актов, руководствуясь статьей 28 Федерального закона от 06 октября 2003 года №131-ФЗ «Об общих принципах организаций местного самоуправления в Российской Федерации», статьей 55 Градостроительного кодекса Российской Федерации, статьей 20 Закона Республики Татарстан от 28 июля 2004 года №45-РТ «О местном самоуправлении в Республике Татарстан»,  Уставом </w:t>
      </w:r>
      <w:proofErr w:type="spellStart"/>
      <w:r w:rsidRPr="004075A7">
        <w:rPr>
          <w:sz w:val="28"/>
          <w:szCs w:val="28"/>
        </w:rPr>
        <w:t>Марсовского</w:t>
      </w:r>
      <w:proofErr w:type="spellEnd"/>
      <w:r w:rsidRPr="004075A7">
        <w:rPr>
          <w:sz w:val="28"/>
          <w:szCs w:val="28"/>
        </w:rPr>
        <w:t xml:space="preserve"> сельского поселения Дрожжановского муниципального района Республики Татарстан, Совет </w:t>
      </w:r>
      <w:proofErr w:type="spellStart"/>
      <w:r w:rsidRPr="004075A7">
        <w:rPr>
          <w:sz w:val="28"/>
          <w:szCs w:val="28"/>
        </w:rPr>
        <w:t>Марсовского</w:t>
      </w:r>
      <w:proofErr w:type="spellEnd"/>
      <w:r w:rsidRPr="004075A7">
        <w:rPr>
          <w:sz w:val="28"/>
          <w:szCs w:val="28"/>
        </w:rPr>
        <w:t xml:space="preserve"> сельского поселения Дрожжановского муниципального района Республики Татарстан РЕШИЛ:</w:t>
      </w:r>
    </w:p>
    <w:p w:rsidR="007C2CBB" w:rsidRPr="004075A7" w:rsidRDefault="007C2CBB" w:rsidP="007C2CBB">
      <w:pPr>
        <w:widowControl w:val="0"/>
        <w:autoSpaceDE w:val="0"/>
        <w:autoSpaceDN w:val="0"/>
        <w:adjustRightInd w:val="0"/>
        <w:ind w:firstLine="534"/>
        <w:jc w:val="both"/>
        <w:rPr>
          <w:sz w:val="28"/>
          <w:szCs w:val="28"/>
        </w:rPr>
      </w:pPr>
      <w:r w:rsidRPr="004075A7">
        <w:rPr>
          <w:sz w:val="28"/>
          <w:szCs w:val="28"/>
        </w:rPr>
        <w:t xml:space="preserve">1. Внести в Правила землепользования и застройки </w:t>
      </w:r>
      <w:proofErr w:type="spellStart"/>
      <w:r w:rsidRPr="004075A7">
        <w:rPr>
          <w:sz w:val="28"/>
          <w:szCs w:val="28"/>
        </w:rPr>
        <w:t>Марсовского</w:t>
      </w:r>
      <w:proofErr w:type="spellEnd"/>
      <w:r w:rsidRPr="004075A7">
        <w:rPr>
          <w:sz w:val="28"/>
          <w:szCs w:val="28"/>
        </w:rPr>
        <w:t xml:space="preserve"> сельского поселения Дрожжановского муниципального района Республики Татарстан, утвержденные </w:t>
      </w:r>
      <w:proofErr w:type="gramStart"/>
      <w:r w:rsidRPr="004075A7">
        <w:rPr>
          <w:sz w:val="28"/>
          <w:szCs w:val="28"/>
        </w:rPr>
        <w:t xml:space="preserve">решением  </w:t>
      </w:r>
      <w:proofErr w:type="spellStart"/>
      <w:r w:rsidRPr="004075A7">
        <w:rPr>
          <w:sz w:val="28"/>
          <w:szCs w:val="28"/>
        </w:rPr>
        <w:t>Марсовского</w:t>
      </w:r>
      <w:proofErr w:type="spellEnd"/>
      <w:proofErr w:type="gramEnd"/>
      <w:r w:rsidRPr="004075A7">
        <w:rPr>
          <w:sz w:val="28"/>
          <w:szCs w:val="28"/>
        </w:rPr>
        <w:t xml:space="preserve"> сельского поселения Дрожжановского муниципального района  Республики Татарстан» от 25.01.2014 № 34</w:t>
      </w:r>
      <w:r w:rsidRPr="004075A7">
        <w:rPr>
          <w:sz w:val="28"/>
          <w:szCs w:val="28"/>
          <w:lang w:val="tt-RU"/>
        </w:rPr>
        <w:t>/1</w:t>
      </w:r>
      <w:r w:rsidRPr="004075A7">
        <w:rPr>
          <w:sz w:val="28"/>
          <w:szCs w:val="28"/>
        </w:rPr>
        <w:t xml:space="preserve">, (в редакции от </w:t>
      </w:r>
      <w:r w:rsidRPr="004075A7">
        <w:rPr>
          <w:sz w:val="28"/>
          <w:szCs w:val="28"/>
          <w:lang w:val="tt-RU"/>
        </w:rPr>
        <w:t>08</w:t>
      </w:r>
      <w:r w:rsidRPr="004075A7">
        <w:rPr>
          <w:sz w:val="28"/>
          <w:szCs w:val="28"/>
        </w:rPr>
        <w:t>.04.2019г №4</w:t>
      </w:r>
      <w:r w:rsidRPr="004075A7">
        <w:rPr>
          <w:sz w:val="28"/>
          <w:szCs w:val="28"/>
          <w:lang w:val="tt-RU"/>
        </w:rPr>
        <w:t>3</w:t>
      </w:r>
      <w:r w:rsidRPr="004075A7">
        <w:rPr>
          <w:sz w:val="28"/>
          <w:szCs w:val="28"/>
        </w:rPr>
        <w:t>/</w:t>
      </w:r>
      <w:r w:rsidRPr="004075A7">
        <w:rPr>
          <w:sz w:val="28"/>
          <w:szCs w:val="28"/>
          <w:lang w:val="tt-RU"/>
        </w:rPr>
        <w:t>1</w:t>
      </w:r>
      <w:r w:rsidRPr="004075A7">
        <w:rPr>
          <w:sz w:val="28"/>
          <w:szCs w:val="28"/>
        </w:rPr>
        <w:t>)  следующие изменения:</w:t>
      </w:r>
      <w:r w:rsidR="00181CCB" w:rsidRPr="00181CCB">
        <w:rPr>
          <w:color w:val="1F497D"/>
        </w:rPr>
        <w:t xml:space="preserve"> </w:t>
      </w:r>
      <w:r w:rsidR="00181CCB" w:rsidRPr="00181CCB">
        <w:rPr>
          <w:sz w:val="28"/>
          <w:szCs w:val="28"/>
        </w:rPr>
        <w:t>изменения и дополнения согласно приложения</w:t>
      </w:r>
      <w:r w:rsidR="00181CCB">
        <w:rPr>
          <w:color w:val="1F497D"/>
        </w:rPr>
        <w:t>.</w:t>
      </w:r>
    </w:p>
    <w:p w:rsidR="00181CCB" w:rsidRDefault="00D2435F" w:rsidP="007C2CBB">
      <w:pPr>
        <w:widowControl w:val="0"/>
        <w:autoSpaceDE w:val="0"/>
        <w:autoSpaceDN w:val="0"/>
        <w:adjustRightInd w:val="0"/>
        <w:ind w:firstLine="53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C2CBB" w:rsidRPr="004075A7">
        <w:rPr>
          <w:sz w:val="28"/>
          <w:szCs w:val="28"/>
        </w:rPr>
        <w:t>. Обнародовать настоящее решение  на специальных информационных        стендах, расположенных на территории сельского поселения:</w:t>
      </w:r>
      <w:r w:rsidR="007C2CBB" w:rsidRPr="004075A7">
        <w:rPr>
          <w:b/>
          <w:sz w:val="28"/>
          <w:szCs w:val="28"/>
        </w:rPr>
        <w:t xml:space="preserve">  </w:t>
      </w:r>
      <w:r w:rsidR="007C2CBB" w:rsidRPr="004075A7">
        <w:rPr>
          <w:sz w:val="28"/>
          <w:szCs w:val="28"/>
        </w:rPr>
        <w:t xml:space="preserve">село Нижний </w:t>
      </w:r>
      <w:proofErr w:type="spellStart"/>
      <w:r w:rsidR="007C2CBB" w:rsidRPr="004075A7">
        <w:rPr>
          <w:sz w:val="28"/>
          <w:szCs w:val="28"/>
        </w:rPr>
        <w:t>Каракитан,улица</w:t>
      </w:r>
      <w:proofErr w:type="spellEnd"/>
      <w:r w:rsidR="007C2CBB" w:rsidRPr="004075A7">
        <w:rPr>
          <w:sz w:val="28"/>
          <w:szCs w:val="28"/>
        </w:rPr>
        <w:t xml:space="preserve"> Ленина,</w:t>
      </w:r>
      <w:r w:rsidR="007C2CBB">
        <w:rPr>
          <w:sz w:val="28"/>
          <w:szCs w:val="28"/>
        </w:rPr>
        <w:t xml:space="preserve"> </w:t>
      </w:r>
      <w:r w:rsidR="007C2CBB" w:rsidRPr="004075A7">
        <w:rPr>
          <w:sz w:val="28"/>
          <w:szCs w:val="28"/>
        </w:rPr>
        <w:t xml:space="preserve">дом 30, здание </w:t>
      </w:r>
      <w:proofErr w:type="spellStart"/>
      <w:r w:rsidR="007C2CBB" w:rsidRPr="004075A7">
        <w:rPr>
          <w:sz w:val="28"/>
          <w:szCs w:val="28"/>
        </w:rPr>
        <w:t>Нижнекаракитанского</w:t>
      </w:r>
      <w:proofErr w:type="spellEnd"/>
      <w:r w:rsidR="007C2CBB" w:rsidRPr="004075A7">
        <w:rPr>
          <w:sz w:val="28"/>
          <w:szCs w:val="28"/>
        </w:rPr>
        <w:t xml:space="preserve"> СДК, ул. </w:t>
      </w:r>
      <w:proofErr w:type="spellStart"/>
      <w:r w:rsidR="007C2CBB" w:rsidRPr="004075A7">
        <w:rPr>
          <w:sz w:val="28"/>
          <w:szCs w:val="28"/>
        </w:rPr>
        <w:t>Комсомльская</w:t>
      </w:r>
      <w:proofErr w:type="spellEnd"/>
      <w:r w:rsidR="007C2CBB" w:rsidRPr="004075A7">
        <w:rPr>
          <w:sz w:val="28"/>
          <w:szCs w:val="28"/>
        </w:rPr>
        <w:t xml:space="preserve">, дом 2, здание филиала </w:t>
      </w:r>
      <w:proofErr w:type="spellStart"/>
      <w:r w:rsidR="007C2CBB" w:rsidRPr="004075A7">
        <w:rPr>
          <w:sz w:val="28"/>
          <w:szCs w:val="28"/>
        </w:rPr>
        <w:t>Каракитан</w:t>
      </w:r>
      <w:proofErr w:type="spellEnd"/>
      <w:r w:rsidR="007C2CBB" w:rsidRPr="004075A7">
        <w:rPr>
          <w:sz w:val="28"/>
          <w:szCs w:val="28"/>
        </w:rPr>
        <w:t xml:space="preserve">  ООО «Ак-Барс Дрожжаное», улица Школьная, дом №1, здание МБОУ «</w:t>
      </w:r>
      <w:proofErr w:type="spellStart"/>
      <w:r w:rsidR="007C2CBB" w:rsidRPr="004075A7">
        <w:rPr>
          <w:sz w:val="28"/>
          <w:szCs w:val="28"/>
        </w:rPr>
        <w:t>Марсовская</w:t>
      </w:r>
      <w:proofErr w:type="spellEnd"/>
      <w:r w:rsidR="007C2CBB" w:rsidRPr="004075A7">
        <w:rPr>
          <w:sz w:val="28"/>
          <w:szCs w:val="28"/>
        </w:rPr>
        <w:t xml:space="preserve"> средняя  общеобразовательная школа»,</w:t>
      </w:r>
      <w:r w:rsidR="007C2CBB">
        <w:rPr>
          <w:sz w:val="28"/>
          <w:szCs w:val="28"/>
        </w:rPr>
        <w:t xml:space="preserve"> </w:t>
      </w:r>
      <w:r w:rsidR="007C2CBB" w:rsidRPr="004075A7">
        <w:rPr>
          <w:sz w:val="28"/>
          <w:szCs w:val="28"/>
        </w:rPr>
        <w:t>село Татарская Бездна, ул. Ленина, дом 25 здание Татарско-</w:t>
      </w:r>
      <w:proofErr w:type="spellStart"/>
      <w:r w:rsidR="007C2CBB" w:rsidRPr="004075A7">
        <w:rPr>
          <w:sz w:val="28"/>
          <w:szCs w:val="28"/>
        </w:rPr>
        <w:t>Безднинского</w:t>
      </w:r>
      <w:proofErr w:type="spellEnd"/>
      <w:r w:rsidR="007C2CBB" w:rsidRPr="004075A7">
        <w:rPr>
          <w:sz w:val="28"/>
          <w:szCs w:val="28"/>
        </w:rPr>
        <w:t xml:space="preserve"> сельского клуба, ул. Гагарина, дом 32 здание МБДУ «Татарско- </w:t>
      </w:r>
      <w:proofErr w:type="spellStart"/>
      <w:r w:rsidR="007C2CBB" w:rsidRPr="004075A7">
        <w:rPr>
          <w:sz w:val="28"/>
          <w:szCs w:val="28"/>
        </w:rPr>
        <w:t>Безднинская</w:t>
      </w:r>
      <w:proofErr w:type="spellEnd"/>
      <w:r w:rsidR="007C2CBB" w:rsidRPr="004075A7">
        <w:rPr>
          <w:sz w:val="28"/>
          <w:szCs w:val="28"/>
        </w:rPr>
        <w:t xml:space="preserve"> начальная школа детский сад», здание филиала Татарская Бездна  ООО «Ак-Барс Дрожжаное»     </w:t>
      </w:r>
    </w:p>
    <w:p w:rsidR="007C2CBB" w:rsidRPr="00181CCB" w:rsidRDefault="00181CCB" w:rsidP="007C2CBB">
      <w:pPr>
        <w:widowControl w:val="0"/>
        <w:autoSpaceDE w:val="0"/>
        <w:autoSpaceDN w:val="0"/>
        <w:adjustRightInd w:val="0"/>
        <w:ind w:firstLine="534"/>
        <w:jc w:val="both"/>
        <w:rPr>
          <w:i/>
          <w:sz w:val="28"/>
          <w:szCs w:val="28"/>
        </w:rPr>
      </w:pPr>
      <w:r w:rsidRPr="00181CCB">
        <w:rPr>
          <w:sz w:val="28"/>
          <w:szCs w:val="28"/>
        </w:rPr>
        <w:t>3. Настоящее решение вступает в силу со дня официального опубликования (обнародования).</w:t>
      </w:r>
      <w:r w:rsidR="007C2CBB" w:rsidRPr="00181CCB">
        <w:rPr>
          <w:sz w:val="28"/>
          <w:szCs w:val="28"/>
        </w:rPr>
        <w:t xml:space="preserve">                    </w:t>
      </w:r>
    </w:p>
    <w:p w:rsidR="007C2CBB" w:rsidRPr="004075A7" w:rsidRDefault="007C2CBB" w:rsidP="007C2CBB">
      <w:pPr>
        <w:widowControl w:val="0"/>
        <w:autoSpaceDE w:val="0"/>
        <w:autoSpaceDN w:val="0"/>
        <w:adjustRightInd w:val="0"/>
        <w:ind w:firstLine="534"/>
        <w:jc w:val="both"/>
        <w:rPr>
          <w:sz w:val="28"/>
          <w:szCs w:val="28"/>
        </w:rPr>
      </w:pPr>
    </w:p>
    <w:p w:rsidR="0039021A" w:rsidRDefault="007C2CBB" w:rsidP="007C2CBB">
      <w:pPr>
        <w:jc w:val="both"/>
        <w:rPr>
          <w:sz w:val="28"/>
          <w:szCs w:val="28"/>
          <w:lang w:eastAsia="en-US"/>
        </w:rPr>
      </w:pPr>
      <w:r w:rsidRPr="004075A7">
        <w:rPr>
          <w:sz w:val="28"/>
          <w:szCs w:val="28"/>
          <w:lang w:eastAsia="en-US"/>
        </w:rPr>
        <w:t xml:space="preserve">Глава </w:t>
      </w:r>
      <w:proofErr w:type="spellStart"/>
      <w:r w:rsidRPr="004075A7">
        <w:rPr>
          <w:sz w:val="28"/>
          <w:szCs w:val="28"/>
          <w:lang w:eastAsia="en-US"/>
        </w:rPr>
        <w:t>Марсовского</w:t>
      </w:r>
      <w:proofErr w:type="spellEnd"/>
      <w:r w:rsidR="00181CCB">
        <w:rPr>
          <w:sz w:val="28"/>
          <w:szCs w:val="28"/>
          <w:lang w:eastAsia="en-US"/>
        </w:rPr>
        <w:t xml:space="preserve"> с</w:t>
      </w:r>
      <w:bookmarkStart w:id="0" w:name="_GoBack"/>
      <w:bookmarkEnd w:id="0"/>
      <w:r w:rsidRPr="004075A7">
        <w:rPr>
          <w:sz w:val="28"/>
          <w:szCs w:val="28"/>
          <w:lang w:eastAsia="en-US"/>
        </w:rPr>
        <w:t xml:space="preserve">ельского поселения                                       </w:t>
      </w:r>
      <w:proofErr w:type="spellStart"/>
      <w:r w:rsidRPr="004075A7">
        <w:rPr>
          <w:sz w:val="28"/>
          <w:szCs w:val="28"/>
          <w:lang w:eastAsia="en-US"/>
        </w:rPr>
        <w:t>Р.М.Замалетдинов</w:t>
      </w:r>
      <w:proofErr w:type="spellEnd"/>
    </w:p>
    <w:p w:rsidR="00D2435F" w:rsidRPr="000431A5" w:rsidRDefault="00D2435F" w:rsidP="00D2435F">
      <w:pPr>
        <w:ind w:firstLine="5954"/>
        <w:jc w:val="both"/>
        <w:rPr>
          <w:sz w:val="28"/>
          <w:szCs w:val="28"/>
          <w:lang w:eastAsia="en-US"/>
        </w:rPr>
      </w:pPr>
      <w:r w:rsidRPr="000431A5">
        <w:rPr>
          <w:sz w:val="28"/>
          <w:szCs w:val="28"/>
          <w:lang w:eastAsia="en-US"/>
        </w:rPr>
        <w:lastRenderedPageBreak/>
        <w:t>Приложение</w:t>
      </w:r>
    </w:p>
    <w:p w:rsidR="00D2435F" w:rsidRPr="000431A5" w:rsidRDefault="00D2435F" w:rsidP="00D2435F">
      <w:pPr>
        <w:ind w:firstLine="5954"/>
        <w:jc w:val="both"/>
        <w:rPr>
          <w:sz w:val="28"/>
          <w:szCs w:val="28"/>
          <w:lang w:eastAsia="en-US"/>
        </w:rPr>
      </w:pPr>
      <w:proofErr w:type="gramStart"/>
      <w:r w:rsidRPr="000431A5">
        <w:rPr>
          <w:sz w:val="28"/>
          <w:szCs w:val="28"/>
          <w:lang w:eastAsia="en-US"/>
        </w:rPr>
        <w:t>к</w:t>
      </w:r>
      <w:proofErr w:type="gramEnd"/>
      <w:r w:rsidRPr="000431A5">
        <w:rPr>
          <w:sz w:val="28"/>
          <w:szCs w:val="28"/>
          <w:lang w:eastAsia="en-US"/>
        </w:rPr>
        <w:t xml:space="preserve"> решению Совета </w:t>
      </w:r>
    </w:p>
    <w:p w:rsidR="00D2435F" w:rsidRPr="000431A5" w:rsidRDefault="00D2435F" w:rsidP="00D2435F">
      <w:pPr>
        <w:ind w:firstLine="5954"/>
        <w:jc w:val="both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Марс</w:t>
      </w:r>
      <w:r w:rsidRPr="000431A5">
        <w:rPr>
          <w:sz w:val="28"/>
          <w:szCs w:val="28"/>
          <w:lang w:eastAsia="en-US"/>
        </w:rPr>
        <w:t>овского</w:t>
      </w:r>
      <w:proofErr w:type="spellEnd"/>
    </w:p>
    <w:p w:rsidR="00D2435F" w:rsidRPr="000431A5" w:rsidRDefault="00D2435F" w:rsidP="00D2435F">
      <w:pPr>
        <w:ind w:firstLine="5954"/>
        <w:jc w:val="both"/>
        <w:rPr>
          <w:sz w:val="28"/>
          <w:szCs w:val="28"/>
          <w:lang w:eastAsia="en-US"/>
        </w:rPr>
      </w:pPr>
      <w:proofErr w:type="gramStart"/>
      <w:r w:rsidRPr="000431A5">
        <w:rPr>
          <w:sz w:val="28"/>
          <w:szCs w:val="28"/>
          <w:lang w:eastAsia="en-US"/>
        </w:rPr>
        <w:t>сельского  поселения</w:t>
      </w:r>
      <w:proofErr w:type="gramEnd"/>
      <w:r w:rsidRPr="000431A5">
        <w:rPr>
          <w:sz w:val="28"/>
          <w:szCs w:val="28"/>
          <w:lang w:eastAsia="en-US"/>
        </w:rPr>
        <w:t xml:space="preserve"> </w:t>
      </w:r>
    </w:p>
    <w:p w:rsidR="00D2435F" w:rsidRPr="000431A5" w:rsidRDefault="00D2435F" w:rsidP="00D2435F">
      <w:pPr>
        <w:ind w:firstLine="5954"/>
        <w:jc w:val="both"/>
        <w:rPr>
          <w:sz w:val="28"/>
          <w:szCs w:val="28"/>
          <w:lang w:eastAsia="en-US"/>
        </w:rPr>
      </w:pPr>
      <w:r w:rsidRPr="000431A5">
        <w:rPr>
          <w:sz w:val="28"/>
          <w:szCs w:val="28"/>
          <w:lang w:eastAsia="en-US"/>
        </w:rPr>
        <w:t>Дрожжановского</w:t>
      </w:r>
    </w:p>
    <w:p w:rsidR="00D2435F" w:rsidRPr="000431A5" w:rsidRDefault="00D2435F" w:rsidP="00D2435F">
      <w:pPr>
        <w:ind w:firstLine="5954"/>
        <w:jc w:val="both"/>
        <w:rPr>
          <w:sz w:val="28"/>
          <w:szCs w:val="28"/>
          <w:lang w:eastAsia="en-US"/>
        </w:rPr>
      </w:pPr>
      <w:proofErr w:type="gramStart"/>
      <w:r w:rsidRPr="000431A5">
        <w:rPr>
          <w:sz w:val="28"/>
          <w:szCs w:val="28"/>
          <w:lang w:eastAsia="en-US"/>
        </w:rPr>
        <w:t>муниципального</w:t>
      </w:r>
      <w:proofErr w:type="gramEnd"/>
      <w:r w:rsidRPr="000431A5">
        <w:rPr>
          <w:sz w:val="28"/>
          <w:szCs w:val="28"/>
          <w:lang w:eastAsia="en-US"/>
        </w:rPr>
        <w:t xml:space="preserve"> района </w:t>
      </w:r>
    </w:p>
    <w:p w:rsidR="00D2435F" w:rsidRPr="000431A5" w:rsidRDefault="00D2435F" w:rsidP="00D2435F">
      <w:pPr>
        <w:ind w:firstLine="5954"/>
        <w:jc w:val="both"/>
        <w:rPr>
          <w:sz w:val="28"/>
          <w:szCs w:val="28"/>
          <w:lang w:eastAsia="en-US"/>
        </w:rPr>
      </w:pPr>
      <w:r w:rsidRPr="000431A5">
        <w:rPr>
          <w:sz w:val="28"/>
          <w:szCs w:val="28"/>
          <w:lang w:eastAsia="en-US"/>
        </w:rPr>
        <w:t>Республики Татарстан</w:t>
      </w:r>
    </w:p>
    <w:p w:rsidR="00D2435F" w:rsidRDefault="00D2435F" w:rsidP="00D2435F">
      <w:pPr>
        <w:autoSpaceDE w:val="0"/>
        <w:autoSpaceDN w:val="0"/>
        <w:adjustRightInd w:val="0"/>
        <w:jc w:val="center"/>
        <w:rPr>
          <w:sz w:val="28"/>
          <w:szCs w:val="28"/>
          <w:lang w:val="tt-RU"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</w:t>
      </w:r>
      <w:proofErr w:type="gramStart"/>
      <w:r w:rsidRPr="000431A5">
        <w:rPr>
          <w:sz w:val="28"/>
          <w:szCs w:val="28"/>
          <w:lang w:eastAsia="en-US"/>
        </w:rPr>
        <w:t>от</w:t>
      </w:r>
      <w:proofErr w:type="gramEnd"/>
      <w:r w:rsidRPr="000431A5">
        <w:rPr>
          <w:sz w:val="28"/>
          <w:szCs w:val="28"/>
          <w:lang w:eastAsia="en-US"/>
        </w:rPr>
        <w:t xml:space="preserve"> </w:t>
      </w:r>
      <w:r w:rsidR="0005166E">
        <w:rPr>
          <w:sz w:val="28"/>
          <w:szCs w:val="28"/>
          <w:lang w:val="tt-RU" w:eastAsia="en-US"/>
        </w:rPr>
        <w:t>31.05.2021</w:t>
      </w:r>
      <w:r w:rsidRPr="000431A5">
        <w:rPr>
          <w:sz w:val="28"/>
          <w:szCs w:val="28"/>
          <w:lang w:eastAsia="en-US"/>
        </w:rPr>
        <w:t xml:space="preserve"> №</w:t>
      </w:r>
      <w:r w:rsidRPr="000431A5">
        <w:rPr>
          <w:sz w:val="28"/>
          <w:szCs w:val="28"/>
          <w:lang w:val="tt-RU" w:eastAsia="en-US"/>
        </w:rPr>
        <w:t xml:space="preserve"> </w:t>
      </w:r>
      <w:r w:rsidR="000F07C0">
        <w:rPr>
          <w:sz w:val="28"/>
          <w:szCs w:val="28"/>
          <w:lang w:val="tt-RU" w:eastAsia="en-US"/>
        </w:rPr>
        <w:t>8/1</w:t>
      </w:r>
    </w:p>
    <w:p w:rsidR="00D2435F" w:rsidRDefault="00D2435F" w:rsidP="00D2435F">
      <w:pPr>
        <w:autoSpaceDE w:val="0"/>
        <w:autoSpaceDN w:val="0"/>
        <w:adjustRightInd w:val="0"/>
        <w:jc w:val="center"/>
        <w:rPr>
          <w:sz w:val="28"/>
          <w:szCs w:val="28"/>
          <w:lang w:val="tt-RU" w:eastAsia="en-US"/>
        </w:rPr>
      </w:pPr>
    </w:p>
    <w:p w:rsidR="00D2435F" w:rsidRPr="000431A5" w:rsidRDefault="00D2435F" w:rsidP="00D2435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2435F">
        <w:rPr>
          <w:sz w:val="28"/>
          <w:szCs w:val="28"/>
        </w:rPr>
        <w:t xml:space="preserve"> </w:t>
      </w:r>
      <w:r w:rsidRPr="000431A5">
        <w:rPr>
          <w:sz w:val="28"/>
          <w:szCs w:val="28"/>
        </w:rPr>
        <w:t>Изменения и дополнения</w:t>
      </w:r>
    </w:p>
    <w:p w:rsidR="00D2435F" w:rsidRPr="000431A5" w:rsidRDefault="00D2435F" w:rsidP="00D2435F">
      <w:pPr>
        <w:widowControl w:val="0"/>
        <w:autoSpaceDE w:val="0"/>
        <w:autoSpaceDN w:val="0"/>
        <w:adjustRightInd w:val="0"/>
        <w:ind w:firstLine="534"/>
        <w:jc w:val="center"/>
        <w:rPr>
          <w:sz w:val="28"/>
          <w:szCs w:val="28"/>
        </w:rPr>
      </w:pPr>
      <w:proofErr w:type="gramStart"/>
      <w:r w:rsidRPr="000431A5">
        <w:rPr>
          <w:sz w:val="28"/>
          <w:szCs w:val="28"/>
        </w:rPr>
        <w:t>в  Правила</w:t>
      </w:r>
      <w:proofErr w:type="gramEnd"/>
      <w:r w:rsidRPr="000431A5">
        <w:rPr>
          <w:sz w:val="28"/>
          <w:szCs w:val="28"/>
        </w:rPr>
        <w:t xml:space="preserve"> землепользования и застройки </w:t>
      </w:r>
      <w:proofErr w:type="spellStart"/>
      <w:r>
        <w:rPr>
          <w:sz w:val="28"/>
          <w:szCs w:val="28"/>
        </w:rPr>
        <w:t>Марс</w:t>
      </w:r>
      <w:r w:rsidRPr="000431A5">
        <w:rPr>
          <w:sz w:val="28"/>
          <w:szCs w:val="28"/>
        </w:rPr>
        <w:t>овского</w:t>
      </w:r>
      <w:proofErr w:type="spellEnd"/>
      <w:r w:rsidRPr="000431A5">
        <w:rPr>
          <w:sz w:val="28"/>
          <w:szCs w:val="28"/>
        </w:rPr>
        <w:t xml:space="preserve"> сельского поселения Дрожжановского муниципального района Республики Татарстан</w:t>
      </w:r>
    </w:p>
    <w:p w:rsidR="00D2435F" w:rsidRPr="000431A5" w:rsidRDefault="00D2435F" w:rsidP="00D2435F">
      <w:pPr>
        <w:widowControl w:val="0"/>
        <w:autoSpaceDE w:val="0"/>
        <w:autoSpaceDN w:val="0"/>
        <w:adjustRightInd w:val="0"/>
        <w:ind w:firstLine="534"/>
        <w:jc w:val="both"/>
        <w:rPr>
          <w:sz w:val="28"/>
          <w:szCs w:val="28"/>
        </w:rPr>
      </w:pPr>
    </w:p>
    <w:p w:rsidR="00D2435F" w:rsidRPr="004075A7" w:rsidRDefault="00D2435F" w:rsidP="00D2435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color w:val="000000"/>
          <w:sz w:val="28"/>
          <w:szCs w:val="28"/>
        </w:rPr>
      </w:pPr>
      <w:r w:rsidRPr="004075A7">
        <w:rPr>
          <w:color w:val="000000"/>
          <w:sz w:val="28"/>
          <w:szCs w:val="28"/>
        </w:rPr>
        <w:t>1)</w:t>
      </w:r>
      <w:r w:rsidRPr="004075A7">
        <w:rPr>
          <w:b/>
          <w:color w:val="000000"/>
          <w:sz w:val="28"/>
          <w:szCs w:val="28"/>
        </w:rPr>
        <w:t xml:space="preserve"> дополнить статьей 4.1</w:t>
      </w:r>
      <w:r w:rsidRPr="004075A7">
        <w:rPr>
          <w:color w:val="000000"/>
          <w:sz w:val="28"/>
          <w:szCs w:val="28"/>
        </w:rPr>
        <w:t xml:space="preserve"> «Минимальные размеры земельных участков, используемых для ИЖС, ведения личного подсобного хозяйства, а также блокированной жилой застройки» следующего содержания:</w:t>
      </w:r>
    </w:p>
    <w:p w:rsidR="00D2435F" w:rsidRPr="004075A7" w:rsidRDefault="00D2435F" w:rsidP="00D2435F">
      <w:pPr>
        <w:ind w:firstLine="567"/>
        <w:jc w:val="both"/>
        <w:rPr>
          <w:noProof/>
          <w:sz w:val="28"/>
          <w:szCs w:val="28"/>
        </w:rPr>
      </w:pPr>
      <w:r w:rsidRPr="004075A7">
        <w:rPr>
          <w:noProof/>
          <w:sz w:val="28"/>
          <w:szCs w:val="28"/>
        </w:rPr>
        <w:t>«1. Минимальные размеры земельных участков:</w:t>
      </w:r>
    </w:p>
    <w:p w:rsidR="00D2435F" w:rsidRPr="004075A7" w:rsidRDefault="00D2435F" w:rsidP="00D2435F">
      <w:pPr>
        <w:ind w:firstLine="567"/>
        <w:jc w:val="both"/>
        <w:rPr>
          <w:noProof/>
          <w:sz w:val="28"/>
          <w:szCs w:val="28"/>
        </w:rPr>
      </w:pPr>
      <w:r w:rsidRPr="004075A7">
        <w:rPr>
          <w:noProof/>
          <w:sz w:val="28"/>
          <w:szCs w:val="28"/>
        </w:rPr>
        <w:t xml:space="preserve"> 1.1. для индивидуального жилищного строительства в черте населенных пунктов – 1 000 кв. м.;</w:t>
      </w:r>
    </w:p>
    <w:p w:rsidR="00D2435F" w:rsidRPr="004075A7" w:rsidRDefault="00D2435F" w:rsidP="00D2435F">
      <w:pPr>
        <w:ind w:firstLine="567"/>
        <w:jc w:val="both"/>
        <w:rPr>
          <w:noProof/>
          <w:sz w:val="28"/>
          <w:szCs w:val="28"/>
        </w:rPr>
      </w:pPr>
      <w:r w:rsidRPr="004075A7">
        <w:rPr>
          <w:noProof/>
          <w:sz w:val="28"/>
          <w:szCs w:val="28"/>
        </w:rPr>
        <w:t>1.2. для блокированной жилой застройки – 1 000 кв. м.;</w:t>
      </w:r>
    </w:p>
    <w:p w:rsidR="00D2435F" w:rsidRPr="004075A7" w:rsidRDefault="00D2435F" w:rsidP="00D2435F">
      <w:pPr>
        <w:ind w:firstLine="567"/>
        <w:jc w:val="both"/>
        <w:rPr>
          <w:noProof/>
          <w:sz w:val="28"/>
          <w:szCs w:val="28"/>
        </w:rPr>
      </w:pPr>
      <w:r w:rsidRPr="004075A7">
        <w:rPr>
          <w:noProof/>
          <w:sz w:val="28"/>
          <w:szCs w:val="28"/>
        </w:rPr>
        <w:t>1.3. для ведения личного подсобного хозяйства – 1 000 кв. м.</w:t>
      </w:r>
    </w:p>
    <w:p w:rsidR="00D2435F" w:rsidRPr="004075A7" w:rsidRDefault="00D2435F" w:rsidP="00D2435F">
      <w:pPr>
        <w:ind w:firstLine="567"/>
        <w:jc w:val="both"/>
        <w:rPr>
          <w:noProof/>
          <w:sz w:val="28"/>
          <w:szCs w:val="28"/>
        </w:rPr>
      </w:pPr>
      <w:r w:rsidRPr="004075A7">
        <w:rPr>
          <w:noProof/>
          <w:sz w:val="28"/>
          <w:szCs w:val="28"/>
        </w:rPr>
        <w:t>2. Установить предельные максимальные размеры земельных участков, государственная собственность на которые не разграничена, или находящихся в собственности муниципального образования «Марсовское сельское поселение Дрожжановского муниципального района Республики Татарстан», предоставляемых гражданам в собственность:</w:t>
      </w:r>
    </w:p>
    <w:p w:rsidR="00D2435F" w:rsidRPr="004075A7" w:rsidRDefault="00D2435F" w:rsidP="00D2435F">
      <w:pPr>
        <w:ind w:firstLine="567"/>
        <w:jc w:val="both"/>
        <w:rPr>
          <w:noProof/>
          <w:sz w:val="28"/>
          <w:szCs w:val="28"/>
        </w:rPr>
      </w:pPr>
      <w:r w:rsidRPr="004075A7">
        <w:rPr>
          <w:noProof/>
          <w:sz w:val="28"/>
          <w:szCs w:val="28"/>
        </w:rPr>
        <w:t>2.1. для индивидуального жилищного строительства в черте населенных пунктов – 1 500 кв. м.;</w:t>
      </w:r>
    </w:p>
    <w:p w:rsidR="00D2435F" w:rsidRPr="004075A7" w:rsidRDefault="00D2435F" w:rsidP="00D2435F">
      <w:pPr>
        <w:ind w:firstLine="567"/>
        <w:jc w:val="both"/>
        <w:rPr>
          <w:noProof/>
          <w:sz w:val="28"/>
          <w:szCs w:val="28"/>
        </w:rPr>
      </w:pPr>
      <w:r w:rsidRPr="004075A7">
        <w:rPr>
          <w:noProof/>
          <w:sz w:val="28"/>
          <w:szCs w:val="28"/>
        </w:rPr>
        <w:t>2.2. для блокированной жилой застройки – 1 500 кв. м.;</w:t>
      </w:r>
    </w:p>
    <w:p w:rsidR="00D2435F" w:rsidRPr="004075A7" w:rsidRDefault="00D2435F" w:rsidP="00D2435F">
      <w:pPr>
        <w:ind w:firstLine="567"/>
        <w:jc w:val="both"/>
        <w:rPr>
          <w:noProof/>
          <w:sz w:val="28"/>
          <w:szCs w:val="28"/>
        </w:rPr>
      </w:pPr>
      <w:r w:rsidRPr="004075A7">
        <w:rPr>
          <w:noProof/>
          <w:sz w:val="28"/>
          <w:szCs w:val="28"/>
        </w:rPr>
        <w:t>2.3. для ведения личного подсобного хозяйства – 5 000 кв. м.</w:t>
      </w:r>
    </w:p>
    <w:p w:rsidR="00D2435F" w:rsidRPr="004075A7" w:rsidRDefault="00D2435F" w:rsidP="00D2435F">
      <w:pPr>
        <w:ind w:firstLine="567"/>
        <w:jc w:val="both"/>
        <w:rPr>
          <w:noProof/>
          <w:sz w:val="28"/>
          <w:szCs w:val="28"/>
        </w:rPr>
      </w:pPr>
      <w:r w:rsidRPr="004075A7">
        <w:rPr>
          <w:noProof/>
          <w:sz w:val="28"/>
          <w:szCs w:val="28"/>
        </w:rPr>
        <w:t>3. В случаях, когда размер формируемого земельного участка, находящегося в фактическом пользовании граждан, или предоставленного до вступления в силу настоящих Правил в установленном законом порядке, меньше предельных минимальных размеров, либо превышает предельные максимальные размеры, предусмотренные Правилами, то для данного земельного участка его размеры являются соответственно минимальными или максимальными предельными размерами.</w:t>
      </w:r>
    </w:p>
    <w:p w:rsidR="00D2435F" w:rsidRPr="004075A7" w:rsidRDefault="00D2435F" w:rsidP="00D2435F">
      <w:pPr>
        <w:ind w:firstLine="567"/>
        <w:jc w:val="both"/>
        <w:rPr>
          <w:noProof/>
          <w:sz w:val="28"/>
          <w:szCs w:val="28"/>
        </w:rPr>
      </w:pPr>
      <w:r w:rsidRPr="004075A7">
        <w:rPr>
          <w:noProof/>
          <w:sz w:val="28"/>
          <w:szCs w:val="28"/>
        </w:rPr>
        <w:t>4. К земельным участкам, находящимся у граждан на праве постоянного (бессрочного) пользования или пожизненного наследуемого владения, предельные размеры земельных участков не применяются.</w:t>
      </w:r>
    </w:p>
    <w:p w:rsidR="00D2435F" w:rsidRPr="004075A7" w:rsidRDefault="00D2435F" w:rsidP="00D2435F">
      <w:pPr>
        <w:ind w:firstLine="567"/>
        <w:jc w:val="both"/>
        <w:rPr>
          <w:noProof/>
          <w:sz w:val="28"/>
          <w:szCs w:val="28"/>
        </w:rPr>
      </w:pPr>
      <w:r w:rsidRPr="004075A7">
        <w:rPr>
          <w:noProof/>
          <w:sz w:val="28"/>
          <w:szCs w:val="28"/>
        </w:rPr>
        <w:t>5. При уточнении площади предоставляемых земельных участков в соответствии с пунктом 3  настоящей статьи расхождение может составлять не более 10%.</w:t>
      </w:r>
    </w:p>
    <w:p w:rsidR="00D2435F" w:rsidRPr="004075A7" w:rsidRDefault="00D2435F" w:rsidP="00D2435F">
      <w:pPr>
        <w:ind w:firstLine="567"/>
        <w:jc w:val="both"/>
        <w:rPr>
          <w:noProof/>
          <w:sz w:val="28"/>
          <w:szCs w:val="28"/>
        </w:rPr>
      </w:pPr>
      <w:r w:rsidRPr="004075A7">
        <w:rPr>
          <w:noProof/>
          <w:sz w:val="28"/>
          <w:szCs w:val="28"/>
        </w:rPr>
        <w:t xml:space="preserve">6. Исключением в отношении предельных размеров являются земельные участки, превышающие максимальные размеры, при условии, если часть </w:t>
      </w:r>
      <w:r w:rsidRPr="004075A7">
        <w:rPr>
          <w:noProof/>
          <w:sz w:val="28"/>
          <w:szCs w:val="28"/>
        </w:rPr>
        <w:lastRenderedPageBreak/>
        <w:t xml:space="preserve">участка, превышающая норму, не может быть сформирована как самостоятельный земельный участок и при условии согласования заинтересованных смежных землепользователей.»; </w:t>
      </w:r>
    </w:p>
    <w:p w:rsidR="00D2435F" w:rsidRPr="004075A7" w:rsidRDefault="00D2435F" w:rsidP="00D2435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5A7">
        <w:rPr>
          <w:rFonts w:ascii="Times New Roman" w:hAnsi="Times New Roman" w:cs="Times New Roman"/>
          <w:b/>
          <w:sz w:val="28"/>
          <w:szCs w:val="28"/>
        </w:rPr>
        <w:t xml:space="preserve">2) в пункте </w:t>
      </w:r>
      <w:proofErr w:type="gramStart"/>
      <w:r w:rsidRPr="004075A7">
        <w:rPr>
          <w:rFonts w:ascii="Times New Roman" w:hAnsi="Times New Roman" w:cs="Times New Roman"/>
          <w:b/>
          <w:sz w:val="28"/>
          <w:szCs w:val="28"/>
        </w:rPr>
        <w:t xml:space="preserve">5  </w:t>
      </w:r>
      <w:hyperlink r:id="rId4" w:history="1">
        <w:r w:rsidRPr="004075A7">
          <w:rPr>
            <w:rFonts w:ascii="Times New Roman" w:hAnsi="Times New Roman" w:cs="Times New Roman"/>
            <w:b/>
            <w:sz w:val="28"/>
            <w:szCs w:val="28"/>
          </w:rPr>
          <w:t>стать</w:t>
        </w:r>
        <w:r>
          <w:rPr>
            <w:rFonts w:ascii="Times New Roman" w:hAnsi="Times New Roman" w:cs="Times New Roman"/>
            <w:b/>
            <w:sz w:val="28"/>
            <w:szCs w:val="28"/>
          </w:rPr>
          <w:t>и</w:t>
        </w:r>
        <w:proofErr w:type="gramEnd"/>
        <w:r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Pr="004075A7">
          <w:rPr>
            <w:rFonts w:ascii="Times New Roman" w:hAnsi="Times New Roman" w:cs="Times New Roman"/>
            <w:b/>
            <w:sz w:val="28"/>
            <w:szCs w:val="28"/>
          </w:rPr>
          <w:t>29</w:t>
        </w:r>
      </w:hyperlink>
      <w:r w:rsidRPr="004075A7">
        <w:rPr>
          <w:rFonts w:ascii="Times New Roman" w:hAnsi="Times New Roman" w:cs="Times New Roman"/>
          <w:b/>
          <w:sz w:val="28"/>
          <w:szCs w:val="28"/>
        </w:rPr>
        <w:t>:</w:t>
      </w:r>
    </w:p>
    <w:p w:rsidR="00D2435F" w:rsidRPr="004075A7" w:rsidRDefault="00D2435F" w:rsidP="00D24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75A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075A7">
        <w:rPr>
          <w:rFonts w:ascii="Times New Roman" w:hAnsi="Times New Roman" w:cs="Times New Roman"/>
          <w:sz w:val="28"/>
          <w:szCs w:val="28"/>
        </w:rPr>
        <w:t xml:space="preserve">) </w:t>
      </w:r>
      <w:hyperlink r:id="rId5" w:history="1">
        <w:r w:rsidRPr="004075A7">
          <w:rPr>
            <w:rFonts w:ascii="Times New Roman" w:hAnsi="Times New Roman" w:cs="Times New Roman"/>
            <w:sz w:val="28"/>
            <w:szCs w:val="28"/>
          </w:rPr>
          <w:t>абзац  3</w:t>
        </w:r>
      </w:hyperlink>
      <w:r w:rsidRPr="004075A7">
        <w:rPr>
          <w:rFonts w:ascii="Times New Roman" w:hAnsi="Times New Roman" w:cs="Times New Roman"/>
          <w:sz w:val="28"/>
          <w:szCs w:val="28"/>
        </w:rPr>
        <w:t xml:space="preserve"> дополнить словами слова " за исключением случаев изменения площади объекта капитального строительства в соответствии с пунктом  5.1 настоящей статьи;";</w:t>
      </w:r>
    </w:p>
    <w:p w:rsidR="00D2435F" w:rsidRPr="004075A7" w:rsidRDefault="00D2435F" w:rsidP="00D24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75A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4075A7">
        <w:rPr>
          <w:rFonts w:ascii="Times New Roman" w:hAnsi="Times New Roman" w:cs="Times New Roman"/>
          <w:sz w:val="28"/>
          <w:szCs w:val="28"/>
        </w:rPr>
        <w:t>) абзац 4 дополнить словами слова " за исключением случаев изменения площади объекта капитального строительства в соответствии с пунктом  5.1 настоящей статьи;";</w:t>
      </w:r>
    </w:p>
    <w:p w:rsidR="00D2435F" w:rsidRPr="004075A7" w:rsidRDefault="00D2435F" w:rsidP="00D2435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3)</w:t>
      </w:r>
      <w:r w:rsidRPr="00D2435F">
        <w:rPr>
          <w:b/>
          <w:bCs/>
          <w:sz w:val="28"/>
          <w:szCs w:val="28"/>
          <w:lang w:val="tt-RU"/>
        </w:rPr>
        <w:t xml:space="preserve"> </w:t>
      </w:r>
      <w:r w:rsidRPr="00D2435F">
        <w:rPr>
          <w:rStyle w:val="consplusnormalchar"/>
          <w:rFonts w:ascii="Times New Roman" w:hAnsi="Times New Roman" w:cs="Times New Roman"/>
          <w:b/>
          <w:bCs/>
          <w:sz w:val="28"/>
          <w:szCs w:val="28"/>
          <w:lang w:val="tt-RU"/>
        </w:rPr>
        <w:t>статью 29</w:t>
      </w:r>
      <w:r w:rsidRPr="000431A5">
        <w:rPr>
          <w:rStyle w:val="consplusnormalchar"/>
          <w:b/>
          <w:bCs/>
          <w:sz w:val="28"/>
          <w:szCs w:val="28"/>
          <w:lang w:val="tt-RU"/>
        </w:rPr>
        <w:t xml:space="preserve"> </w:t>
      </w:r>
      <w:r w:rsidRPr="004075A7">
        <w:rPr>
          <w:rFonts w:ascii="Times New Roman" w:hAnsi="Times New Roman" w:cs="Times New Roman"/>
          <w:b/>
          <w:sz w:val="28"/>
          <w:szCs w:val="28"/>
        </w:rPr>
        <w:t>дополнить пунктом 5.1 следующего содержания:</w:t>
      </w:r>
    </w:p>
    <w:p w:rsidR="00D2435F" w:rsidRDefault="00D2435F" w:rsidP="00D24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5A7">
        <w:rPr>
          <w:rFonts w:ascii="Times New Roman" w:hAnsi="Times New Roman" w:cs="Times New Roman"/>
          <w:sz w:val="28"/>
          <w:szCs w:val="28"/>
        </w:rPr>
        <w:t xml:space="preserve">«5.1. Различие данных о площади объекта капитального строительства, указанной в техническом плане такого объекта,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этажей, помещений (при наличии) и </w:t>
      </w:r>
      <w:proofErr w:type="spellStart"/>
      <w:r w:rsidRPr="004075A7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4075A7">
        <w:rPr>
          <w:rFonts w:ascii="Times New Roman" w:hAnsi="Times New Roman" w:cs="Times New Roman"/>
          <w:sz w:val="28"/>
          <w:szCs w:val="28"/>
        </w:rPr>
        <w:t>-мест (при наличии) проектной документации и (или) разрешению на строительство.».</w:t>
      </w:r>
    </w:p>
    <w:p w:rsidR="00D2435F" w:rsidRPr="006F06F0" w:rsidRDefault="00D2435F" w:rsidP="00D2435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4</w:t>
      </w:r>
      <w:r w:rsidRPr="006F06F0">
        <w:rPr>
          <w:rFonts w:cs="Arial"/>
          <w:color w:val="000000" w:themeColor="text1"/>
          <w:sz w:val="28"/>
          <w:szCs w:val="28"/>
        </w:rPr>
        <w:t>)</w:t>
      </w:r>
      <w:r w:rsidRPr="006F06F0">
        <w:rPr>
          <w:rFonts w:cs="Arial"/>
          <w:b/>
          <w:color w:val="000000" w:themeColor="text1"/>
          <w:sz w:val="28"/>
          <w:szCs w:val="28"/>
        </w:rPr>
        <w:t xml:space="preserve"> пункт 3 статьи 30 дополнить абзацами следующего содержания:</w:t>
      </w:r>
      <w:r w:rsidRPr="006F06F0">
        <w:rPr>
          <w:sz w:val="28"/>
          <w:szCs w:val="28"/>
        </w:rPr>
        <w:t xml:space="preserve">  </w:t>
      </w:r>
    </w:p>
    <w:p w:rsidR="00D2435F" w:rsidRDefault="00D2435F" w:rsidP="00D2435F">
      <w:pPr>
        <w:ind w:firstLine="480"/>
        <w:jc w:val="both"/>
        <w:rPr>
          <w:sz w:val="28"/>
          <w:szCs w:val="28"/>
        </w:rPr>
      </w:pPr>
      <w:r w:rsidRPr="006F06F0">
        <w:rPr>
          <w:sz w:val="28"/>
          <w:szCs w:val="28"/>
        </w:rPr>
        <w:t>«- уполномоченным федеральным органом исполнительной власти или юридическим лицом,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(далее - юридическое лицо, определенное Российской Федерацией);</w:t>
      </w:r>
    </w:p>
    <w:p w:rsidR="00D2435F" w:rsidRPr="006F06F0" w:rsidRDefault="00D2435F" w:rsidP="00D2435F">
      <w:pPr>
        <w:ind w:firstLine="480"/>
        <w:jc w:val="both"/>
        <w:rPr>
          <w:sz w:val="28"/>
          <w:szCs w:val="28"/>
        </w:rPr>
      </w:pPr>
      <w:bookmarkStart w:id="1" w:name="P0049"/>
      <w:bookmarkEnd w:id="1"/>
      <w:r>
        <w:rPr>
          <w:sz w:val="28"/>
          <w:szCs w:val="28"/>
        </w:rPr>
        <w:t>- Президентом</w:t>
      </w:r>
      <w:r w:rsidRPr="00D56620">
        <w:t xml:space="preserve"> </w:t>
      </w:r>
      <w:r w:rsidRPr="00D56620">
        <w:rPr>
          <w:sz w:val="28"/>
          <w:szCs w:val="28"/>
        </w:rPr>
        <w:t>Республики Татарстан</w:t>
      </w:r>
      <w:r w:rsidRPr="006F06F0">
        <w:rPr>
          <w:sz w:val="28"/>
          <w:szCs w:val="28"/>
        </w:rPr>
        <w:t>, органом местного самоуправления, принявшими решение о комплексном развитии территории, юридическим лицом, созданным Республик</w:t>
      </w:r>
      <w:r>
        <w:rPr>
          <w:sz w:val="28"/>
          <w:szCs w:val="28"/>
        </w:rPr>
        <w:t>ой</w:t>
      </w:r>
      <w:r w:rsidRPr="006F06F0">
        <w:rPr>
          <w:sz w:val="28"/>
          <w:szCs w:val="28"/>
        </w:rPr>
        <w:t xml:space="preserve"> Татарстан и обеспечивающим реализацию принятого Республик</w:t>
      </w:r>
      <w:r>
        <w:rPr>
          <w:sz w:val="28"/>
          <w:szCs w:val="28"/>
        </w:rPr>
        <w:t>ой</w:t>
      </w:r>
      <w:r w:rsidRPr="006F06F0">
        <w:rPr>
          <w:sz w:val="28"/>
          <w:szCs w:val="28"/>
        </w:rPr>
        <w:t xml:space="preserve"> Татарстан решения о комплексном развитии территории (далее - юридическое лицо, определенное Республик</w:t>
      </w:r>
      <w:r>
        <w:rPr>
          <w:sz w:val="28"/>
          <w:szCs w:val="28"/>
        </w:rPr>
        <w:t>ой</w:t>
      </w:r>
      <w:r w:rsidRPr="006F06F0">
        <w:rPr>
          <w:sz w:val="28"/>
          <w:szCs w:val="28"/>
        </w:rPr>
        <w:t xml:space="preserve"> Татарстан), либо лицом, с которым заключен договор о комплексном развитии территории в целях реализации решения о комплексном развитии территории.</w:t>
      </w:r>
      <w:r>
        <w:rPr>
          <w:sz w:val="28"/>
          <w:szCs w:val="28"/>
        </w:rPr>
        <w:t>».</w:t>
      </w:r>
    </w:p>
    <w:p w:rsidR="00D2435F" w:rsidRDefault="00D2435F" w:rsidP="007C2CBB">
      <w:pPr>
        <w:jc w:val="both"/>
      </w:pPr>
    </w:p>
    <w:sectPr w:rsidR="00D24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CBB"/>
    <w:rsid w:val="0005166E"/>
    <w:rsid w:val="000F07C0"/>
    <w:rsid w:val="00181CCB"/>
    <w:rsid w:val="0039021A"/>
    <w:rsid w:val="007C2CBB"/>
    <w:rsid w:val="00B53630"/>
    <w:rsid w:val="00D2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920D6-CF97-4B90-8895-AC60DF372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7C2C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link w:val="a3"/>
    <w:uiPriority w:val="1"/>
    <w:qFormat/>
    <w:rsid w:val="007C2CBB"/>
  </w:style>
  <w:style w:type="paragraph" w:customStyle="1" w:styleId="ConsPlusNormal">
    <w:name w:val="ConsPlusNormal"/>
    <w:rsid w:val="007C2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char">
    <w:name w:val="consplusnormal__char"/>
    <w:basedOn w:val="a0"/>
    <w:rsid w:val="00D2435F"/>
  </w:style>
  <w:style w:type="paragraph" w:styleId="a5">
    <w:name w:val="Balloon Text"/>
    <w:basedOn w:val="a"/>
    <w:link w:val="a6"/>
    <w:uiPriority w:val="99"/>
    <w:semiHidden/>
    <w:unhideWhenUsed/>
    <w:rsid w:val="000F07C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07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054BAA510E759A652136384F70D888D0AAB6AA4403C62802C6644B710FE65CB65C1450F9042A5DAF35E94D5A40C151EF83EBFE3F387DAB118594BQCs1L" TargetMode="External"/><Relationship Id="rId4" Type="http://schemas.openxmlformats.org/officeDocument/2006/relationships/hyperlink" Target="consultantplus://offline/ref=6054BAA510E759A652136384F70D888D0AAB6AA4403C62802C6644B710FE65CB65C1450F9042A5DAF35E97D0A40C151EF83EBFE3F387DAB118594BQCs1L" TargetMode="External"/></Relationships>
</file>

<file path=word/theme/theme1.xml><?xml version="1.0" encoding="utf-8"?>
<a:theme xmlns:a="http://schemas.openxmlformats.org/drawingml/2006/main" name="Тема Office">
  <a:themeElements>
    <a:clrScheme name="Зеленый и желтый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2021-06-02T05:17:00Z</cp:lastPrinted>
  <dcterms:created xsi:type="dcterms:W3CDTF">2021-05-24T08:36:00Z</dcterms:created>
  <dcterms:modified xsi:type="dcterms:W3CDTF">2021-06-02T05:18:00Z</dcterms:modified>
</cp:coreProperties>
</file>