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E85" w:rsidRDefault="00DE1E85" w:rsidP="00DE1E85">
      <w:pPr>
        <w:pStyle w:val="a7"/>
        <w:rPr>
          <w:rFonts w:ascii="Times New Roman" w:hAnsi="Times New Roman"/>
          <w:b/>
          <w:i/>
          <w:szCs w:val="28"/>
        </w:rPr>
      </w:pPr>
      <w:r>
        <w:rPr>
          <w:rFonts w:ascii="Times New Roman" w:hAnsi="Times New Roman"/>
          <w:b/>
          <w:szCs w:val="28"/>
        </w:rPr>
        <w:t xml:space="preserve">Исполнительный комитет                             Татарстан </w:t>
      </w:r>
      <w:proofErr w:type="spellStart"/>
      <w:r>
        <w:rPr>
          <w:rFonts w:ascii="Times New Roman" w:hAnsi="Times New Roman"/>
          <w:b/>
          <w:szCs w:val="28"/>
        </w:rPr>
        <w:t>Республикасы</w:t>
      </w:r>
      <w:proofErr w:type="spellEnd"/>
      <w:r>
        <w:rPr>
          <w:rFonts w:ascii="Times New Roman" w:hAnsi="Times New Roman"/>
          <w:b/>
          <w:szCs w:val="28"/>
        </w:rPr>
        <w:t xml:space="preserve">                                                       </w:t>
      </w:r>
    </w:p>
    <w:p w:rsidR="00DE1E85" w:rsidRDefault="00DE1E85" w:rsidP="00DE1E85">
      <w:pPr>
        <w:pStyle w:val="a7"/>
        <w:rPr>
          <w:rFonts w:ascii="Times New Roman" w:hAnsi="Times New Roman"/>
          <w:b/>
          <w:i/>
          <w:szCs w:val="28"/>
        </w:rPr>
      </w:pPr>
      <w:r>
        <w:rPr>
          <w:rFonts w:ascii="Times New Roman" w:hAnsi="Times New Roman"/>
          <w:b/>
          <w:szCs w:val="28"/>
        </w:rPr>
        <w:t xml:space="preserve">    </w:t>
      </w:r>
      <w:proofErr w:type="spellStart"/>
      <w:proofErr w:type="gramStart"/>
      <w:r>
        <w:rPr>
          <w:rFonts w:ascii="Times New Roman" w:hAnsi="Times New Roman"/>
          <w:b/>
          <w:szCs w:val="28"/>
        </w:rPr>
        <w:t>Марсовского</w:t>
      </w:r>
      <w:proofErr w:type="spellEnd"/>
      <w:r>
        <w:rPr>
          <w:rFonts w:ascii="Times New Roman" w:hAnsi="Times New Roman"/>
          <w:b/>
          <w:szCs w:val="28"/>
        </w:rPr>
        <w:t xml:space="preserve">  сельского</w:t>
      </w:r>
      <w:proofErr w:type="gramEnd"/>
      <w:r>
        <w:rPr>
          <w:rFonts w:ascii="Times New Roman" w:hAnsi="Times New Roman"/>
          <w:b/>
          <w:szCs w:val="28"/>
        </w:rPr>
        <w:t xml:space="preserve">                           </w:t>
      </w:r>
      <w:proofErr w:type="spellStart"/>
      <w:r>
        <w:rPr>
          <w:rFonts w:ascii="Times New Roman" w:hAnsi="Times New Roman"/>
          <w:b/>
          <w:szCs w:val="28"/>
        </w:rPr>
        <w:t>Чүпрəле</w:t>
      </w:r>
      <w:proofErr w:type="spellEnd"/>
      <w:r>
        <w:rPr>
          <w:rFonts w:ascii="Times New Roman" w:hAnsi="Times New Roman"/>
          <w:b/>
          <w:szCs w:val="28"/>
        </w:rPr>
        <w:t xml:space="preserve"> </w:t>
      </w:r>
      <w:proofErr w:type="spellStart"/>
      <w:r>
        <w:rPr>
          <w:rFonts w:ascii="Times New Roman" w:hAnsi="Times New Roman"/>
          <w:b/>
          <w:szCs w:val="28"/>
        </w:rPr>
        <w:t>муниципаль</w:t>
      </w:r>
      <w:proofErr w:type="spellEnd"/>
      <w:r>
        <w:rPr>
          <w:rFonts w:ascii="Times New Roman" w:hAnsi="Times New Roman"/>
          <w:b/>
          <w:szCs w:val="28"/>
        </w:rPr>
        <w:t xml:space="preserve"> районы                            </w:t>
      </w:r>
    </w:p>
    <w:p w:rsidR="00DE1E85" w:rsidRDefault="00DE1E85" w:rsidP="00DE1E85">
      <w:pPr>
        <w:pStyle w:val="a7"/>
        <w:rPr>
          <w:rFonts w:ascii="Times New Roman" w:hAnsi="Times New Roman"/>
          <w:b/>
          <w:i/>
          <w:szCs w:val="28"/>
        </w:rPr>
      </w:pPr>
      <w:proofErr w:type="gramStart"/>
      <w:r>
        <w:rPr>
          <w:rFonts w:ascii="Times New Roman" w:hAnsi="Times New Roman"/>
          <w:b/>
          <w:szCs w:val="28"/>
        </w:rPr>
        <w:t>поселения</w:t>
      </w:r>
      <w:proofErr w:type="gramEnd"/>
      <w:r>
        <w:rPr>
          <w:rFonts w:ascii="Times New Roman" w:hAnsi="Times New Roman"/>
          <w:b/>
          <w:szCs w:val="28"/>
        </w:rPr>
        <w:t xml:space="preserve"> Дрожжановского                                Марс </w:t>
      </w:r>
      <w:proofErr w:type="spellStart"/>
      <w:r>
        <w:rPr>
          <w:rFonts w:ascii="Times New Roman" w:hAnsi="Times New Roman"/>
          <w:b/>
          <w:szCs w:val="28"/>
        </w:rPr>
        <w:t>авыл</w:t>
      </w:r>
      <w:proofErr w:type="spellEnd"/>
      <w:r>
        <w:rPr>
          <w:rFonts w:ascii="Times New Roman" w:hAnsi="Times New Roman"/>
          <w:b/>
          <w:szCs w:val="28"/>
        </w:rPr>
        <w:t xml:space="preserve"> </w:t>
      </w:r>
      <w:proofErr w:type="spellStart"/>
      <w:r>
        <w:rPr>
          <w:rFonts w:ascii="Times New Roman" w:hAnsi="Times New Roman"/>
          <w:b/>
          <w:szCs w:val="28"/>
        </w:rPr>
        <w:t>җирлеге</w:t>
      </w:r>
      <w:proofErr w:type="spellEnd"/>
      <w:r>
        <w:rPr>
          <w:rFonts w:ascii="Times New Roman" w:hAnsi="Times New Roman"/>
          <w:b/>
          <w:szCs w:val="28"/>
        </w:rPr>
        <w:t xml:space="preserve">                                        </w:t>
      </w:r>
    </w:p>
    <w:p w:rsidR="00DE1E85" w:rsidRDefault="00DE1E85" w:rsidP="00DE1E85">
      <w:pPr>
        <w:pStyle w:val="a7"/>
        <w:tabs>
          <w:tab w:val="left" w:pos="7335"/>
        </w:tabs>
        <w:rPr>
          <w:rFonts w:ascii="Times New Roman" w:hAnsi="Times New Roman"/>
          <w:b/>
          <w:bCs/>
          <w:i/>
          <w:noProof/>
          <w:szCs w:val="28"/>
          <w:lang w:val="tt-RU"/>
        </w:rPr>
      </w:pPr>
      <w:r>
        <w:rPr>
          <w:rFonts w:ascii="Times New Roman" w:hAnsi="Times New Roman"/>
          <w:b/>
          <w:szCs w:val="28"/>
        </w:rPr>
        <w:t xml:space="preserve">   </w:t>
      </w:r>
      <w:r>
        <w:rPr>
          <w:b/>
          <w:bCs/>
          <w:noProof/>
          <w:szCs w:val="28"/>
        </w:rPr>
        <w:t xml:space="preserve"> </w:t>
      </w:r>
      <w:r>
        <w:rPr>
          <w:rFonts w:ascii="Times New Roman" w:hAnsi="Times New Roman"/>
          <w:b/>
          <w:bCs/>
          <w:noProof/>
          <w:szCs w:val="28"/>
        </w:rPr>
        <w:t>муниципального  района</w:t>
      </w:r>
      <w:r>
        <w:rPr>
          <w:rFonts w:ascii="Times New Roman" w:hAnsi="Times New Roman"/>
          <w:b/>
          <w:bCs/>
          <w:noProof/>
          <w:szCs w:val="28"/>
          <w:lang w:val="tt-RU"/>
        </w:rPr>
        <w:t xml:space="preserve">                                 Башкарма комитеты</w:t>
      </w:r>
      <w:r>
        <w:rPr>
          <w:rFonts w:ascii="Times New Roman" w:hAnsi="Times New Roman"/>
          <w:b/>
          <w:bCs/>
          <w:noProof/>
          <w:szCs w:val="28"/>
        </w:rPr>
        <w:t xml:space="preserve">                                               </w:t>
      </w:r>
    </w:p>
    <w:p w:rsidR="00DE1E85" w:rsidRDefault="00DE1E85" w:rsidP="00DE1E85">
      <w:pPr>
        <w:rPr>
          <w:rFonts w:ascii="Tahoma" w:hAnsi="Tahoma" w:cs="Tahoma"/>
          <w:b/>
          <w:bCs/>
          <w:noProof/>
          <w:sz w:val="24"/>
          <w:szCs w:val="24"/>
          <w:lang w:val="tt-RU"/>
        </w:rPr>
      </w:pPr>
      <w:r>
        <w:rPr>
          <w:b/>
          <w:bCs/>
          <w:noProof/>
          <w:szCs w:val="28"/>
          <w:lang w:val="tt-RU"/>
        </w:rPr>
        <w:t xml:space="preserve">    Республики Татарстан</w:t>
      </w:r>
    </w:p>
    <w:p w:rsidR="00DE1E85" w:rsidRDefault="00DE1E85" w:rsidP="00DE1E85">
      <w:pPr>
        <w:pStyle w:val="a7"/>
        <w:rPr>
          <w:rFonts w:ascii="Times New Roman" w:hAnsi="Times New Roman"/>
          <w:b/>
          <w:bCs/>
          <w:noProof/>
          <w:sz w:val="24"/>
          <w:szCs w:val="24"/>
          <w:lang w:val="tt-RU"/>
        </w:rPr>
      </w:pPr>
    </w:p>
    <w:p w:rsidR="00DE1E85" w:rsidRPr="00DE1E85" w:rsidRDefault="00DE1E85" w:rsidP="00DE1E85">
      <w:pPr>
        <w:rPr>
          <w:b/>
          <w:bCs/>
          <w:noProof/>
          <w:color w:val="00FF00"/>
          <w:sz w:val="20"/>
          <w:szCs w:val="20"/>
        </w:rPr>
      </w:pPr>
      <w:r>
        <w:rPr>
          <w:noProof/>
          <w:sz w:val="18"/>
          <w:szCs w:val="18"/>
        </w:rPr>
        <w:t>422472 с. Нижний Каракитан ,  ул. Ленина, 30   тел. (84375) 31-1-36</w:t>
      </w:r>
      <w:r>
        <w:rPr>
          <w:noProof/>
          <w:sz w:val="18"/>
          <w:szCs w:val="18"/>
          <w:lang w:val="tt-RU"/>
        </w:rPr>
        <w:t xml:space="preserve">, </w:t>
      </w:r>
      <w:r>
        <w:rPr>
          <w:noProof/>
          <w:sz w:val="18"/>
          <w:szCs w:val="18"/>
        </w:rPr>
        <w:t xml:space="preserve"> ОГРН 1061672003898,</w:t>
      </w:r>
      <w:r>
        <w:rPr>
          <w:noProof/>
          <w:sz w:val="18"/>
          <w:szCs w:val="18"/>
          <w:lang w:val="tt-RU"/>
        </w:rPr>
        <w:t xml:space="preserve"> </w:t>
      </w:r>
      <w:r>
        <w:rPr>
          <w:noProof/>
          <w:sz w:val="18"/>
          <w:szCs w:val="18"/>
        </w:rPr>
        <w:t>ИНН1617003300,КПП161701001,Р/С 40204810700000370007</w:t>
      </w:r>
      <w:r>
        <w:rPr>
          <w:noProof/>
          <w:sz w:val="18"/>
          <w:szCs w:val="18"/>
          <w:lang w:val="tt-RU"/>
        </w:rPr>
        <w:t xml:space="preserve">, </w:t>
      </w:r>
      <w:r>
        <w:rPr>
          <w:noProof/>
          <w:sz w:val="18"/>
          <w:szCs w:val="18"/>
        </w:rPr>
        <w:t xml:space="preserve"> в отделении НБ РТ Банка России,бик 049205001</w:t>
      </w:r>
      <w:r>
        <w:rPr>
          <w:noProof/>
          <w:shd w:val="clear" w:color="auto" w:fill="FFFFFF"/>
        </w:rPr>
        <w:t xml:space="preserve">      </w:t>
      </w:r>
      <w:r w:rsidRPr="00DE1E85">
        <w:rPr>
          <w:b/>
          <w:bCs/>
          <w:noProof/>
          <w:color w:val="00FF00"/>
          <w:sz w:val="20"/>
          <w:szCs w:val="20"/>
          <w:shd w:val="clear" w:color="auto" w:fill="FFFFFF"/>
        </w:rPr>
        <w:t>_____________________________________________________________________________________________</w:t>
      </w:r>
      <w:r w:rsidRPr="00DE1E85">
        <w:rPr>
          <w:b/>
          <w:bCs/>
          <w:noProof/>
          <w:color w:val="00FF00"/>
          <w:sz w:val="20"/>
          <w:szCs w:val="20"/>
        </w:rPr>
        <w:t xml:space="preserve"> </w:t>
      </w:r>
    </w:p>
    <w:p w:rsidR="00DE1E85" w:rsidRPr="00DE1E85" w:rsidRDefault="00DE1E85" w:rsidP="00DE1E85">
      <w:pPr>
        <w:rPr>
          <w:sz w:val="20"/>
          <w:szCs w:val="20"/>
        </w:rPr>
      </w:pPr>
      <w:r w:rsidRPr="00DE1E85">
        <w:rPr>
          <w:noProof/>
          <w:sz w:val="20"/>
          <w:szCs w:val="20"/>
        </w:rPr>
        <w:t xml:space="preserve">  </w:t>
      </w:r>
      <w:r w:rsidRPr="00DE1E85">
        <w:rPr>
          <w:b/>
          <w:bCs/>
          <w:noProof/>
          <w:color w:val="FF0000"/>
          <w:sz w:val="20"/>
          <w:szCs w:val="20"/>
          <w:vertAlign w:val="superscript"/>
        </w:rPr>
        <w:t xml:space="preserve">_______________________________________________________________________________________________________________________________________________  </w:t>
      </w:r>
    </w:p>
    <w:p w:rsidR="00DE1E85" w:rsidRPr="00406199" w:rsidRDefault="00DE1E85" w:rsidP="00DE1E85">
      <w:pPr>
        <w:rPr>
          <w:rFonts w:cs="Times New Roman"/>
          <w:b/>
          <w:szCs w:val="28"/>
        </w:rPr>
      </w:pPr>
      <w:bookmarkStart w:id="0" w:name="_GoBack"/>
      <w:r w:rsidRPr="00406199">
        <w:rPr>
          <w:rFonts w:cs="Times New Roman"/>
          <w:b/>
          <w:szCs w:val="28"/>
        </w:rPr>
        <w:t>ПОСТАНОВЛЕНИЕ                                                                                  КАРАР</w:t>
      </w:r>
    </w:p>
    <w:p w:rsidR="004C1C7C" w:rsidRPr="00406199" w:rsidRDefault="004C1C7C" w:rsidP="00370570">
      <w:pPr>
        <w:tabs>
          <w:tab w:val="left" w:pos="1843"/>
          <w:tab w:val="left" w:pos="1985"/>
          <w:tab w:val="left" w:pos="7395"/>
        </w:tabs>
        <w:spacing w:after="60" w:line="240" w:lineRule="auto"/>
        <w:rPr>
          <w:rFonts w:eastAsia="Times New Roman" w:cs="Times New Roman"/>
          <w:szCs w:val="28"/>
          <w:lang w:eastAsia="ru-RU"/>
        </w:rPr>
      </w:pPr>
      <w:r w:rsidRPr="00406199">
        <w:rPr>
          <w:rFonts w:eastAsia="Times New Roman" w:cs="Times New Roman"/>
          <w:szCs w:val="28"/>
          <w:lang w:eastAsia="ru-RU"/>
        </w:rPr>
        <w:t xml:space="preserve">   </w:t>
      </w:r>
      <w:r w:rsidR="00A0698B" w:rsidRPr="00406199">
        <w:rPr>
          <w:rFonts w:eastAsia="Times New Roman" w:cs="Times New Roman"/>
          <w:szCs w:val="28"/>
          <w:lang w:eastAsia="ru-RU"/>
        </w:rPr>
        <w:t xml:space="preserve">  </w:t>
      </w:r>
      <w:r w:rsidR="00DE1E85" w:rsidRPr="00406199">
        <w:rPr>
          <w:rFonts w:eastAsia="Times New Roman" w:cs="Times New Roman"/>
          <w:szCs w:val="28"/>
          <w:lang w:eastAsia="ru-RU"/>
        </w:rPr>
        <w:t xml:space="preserve">                                                  </w:t>
      </w:r>
      <w:proofErr w:type="spellStart"/>
      <w:r w:rsidR="00DE1E85" w:rsidRPr="00406199">
        <w:rPr>
          <w:rFonts w:eastAsia="Times New Roman" w:cs="Times New Roman"/>
          <w:szCs w:val="28"/>
          <w:lang w:eastAsia="ru-RU"/>
        </w:rPr>
        <w:t>с.Нижний</w:t>
      </w:r>
      <w:proofErr w:type="spellEnd"/>
      <w:r w:rsidR="00DE1E85" w:rsidRPr="00406199">
        <w:rPr>
          <w:rFonts w:eastAsia="Times New Roman" w:cs="Times New Roman"/>
          <w:szCs w:val="28"/>
          <w:lang w:eastAsia="ru-RU"/>
        </w:rPr>
        <w:t xml:space="preserve"> </w:t>
      </w:r>
      <w:proofErr w:type="spellStart"/>
      <w:r w:rsidR="00DE1E85" w:rsidRPr="00406199">
        <w:rPr>
          <w:rFonts w:eastAsia="Times New Roman" w:cs="Times New Roman"/>
          <w:szCs w:val="28"/>
          <w:lang w:eastAsia="ru-RU"/>
        </w:rPr>
        <w:t>Каракитан</w:t>
      </w:r>
      <w:proofErr w:type="spellEnd"/>
      <w:r w:rsidR="00DE1E85" w:rsidRPr="00406199">
        <w:rPr>
          <w:rFonts w:eastAsia="Times New Roman" w:cs="Times New Roman"/>
          <w:szCs w:val="28"/>
          <w:lang w:eastAsia="ru-RU"/>
        </w:rPr>
        <w:t xml:space="preserve">                                 </w:t>
      </w:r>
    </w:p>
    <w:p w:rsidR="006C63B9" w:rsidRPr="00406199" w:rsidRDefault="004B58BE" w:rsidP="00DE1E85">
      <w:pPr>
        <w:jc w:val="both"/>
        <w:rPr>
          <w:rFonts w:cs="Times New Roman"/>
          <w:color w:val="000000"/>
          <w:szCs w:val="28"/>
          <w:shd w:val="clear" w:color="auto" w:fill="FFFFFF"/>
          <w:lang w:val="tt-RU"/>
        </w:rPr>
      </w:pPr>
      <w:r w:rsidRPr="00406199">
        <w:rPr>
          <w:rFonts w:cs="Times New Roman"/>
          <w:color w:val="000000"/>
          <w:szCs w:val="28"/>
          <w:shd w:val="clear" w:color="auto" w:fill="FFFFFF"/>
          <w:lang w:val="tt-RU"/>
        </w:rPr>
        <w:t>10.06.</w:t>
      </w:r>
      <w:r w:rsidR="00DE1E85" w:rsidRPr="00406199">
        <w:rPr>
          <w:rFonts w:cs="Times New Roman"/>
          <w:color w:val="000000"/>
          <w:szCs w:val="28"/>
          <w:shd w:val="clear" w:color="auto" w:fill="FFFFFF"/>
        </w:rPr>
        <w:t xml:space="preserve">2022                                                               </w:t>
      </w:r>
      <w:r w:rsidRPr="00406199">
        <w:rPr>
          <w:rFonts w:cs="Times New Roman"/>
          <w:color w:val="000000"/>
          <w:szCs w:val="28"/>
          <w:shd w:val="clear" w:color="auto" w:fill="FFFFFF"/>
          <w:lang w:val="tt-RU"/>
        </w:rPr>
        <w:t xml:space="preserve">                      </w:t>
      </w:r>
      <w:r w:rsidR="00DE1E85" w:rsidRPr="00406199">
        <w:rPr>
          <w:rFonts w:cs="Times New Roman"/>
          <w:color w:val="000000"/>
          <w:szCs w:val="28"/>
          <w:shd w:val="clear" w:color="auto" w:fill="FFFFFF"/>
        </w:rPr>
        <w:t xml:space="preserve">            №</w:t>
      </w:r>
      <w:r w:rsidRPr="00406199">
        <w:rPr>
          <w:rFonts w:cs="Times New Roman"/>
          <w:color w:val="000000"/>
          <w:szCs w:val="28"/>
          <w:shd w:val="clear" w:color="auto" w:fill="FFFFFF"/>
          <w:lang w:val="tt-RU"/>
        </w:rPr>
        <w:t xml:space="preserve"> 13</w:t>
      </w:r>
    </w:p>
    <w:p w:rsidR="00DE1E85" w:rsidRPr="00406199" w:rsidRDefault="00DE1E85" w:rsidP="00DE1E85">
      <w:pPr>
        <w:jc w:val="both"/>
        <w:rPr>
          <w:rFonts w:cs="Times New Roman"/>
          <w:color w:val="000000"/>
          <w:szCs w:val="28"/>
          <w:shd w:val="clear" w:color="auto" w:fill="FFFFFF"/>
        </w:rPr>
      </w:pPr>
    </w:p>
    <w:p w:rsidR="006C63B9" w:rsidRPr="00406199" w:rsidRDefault="006C63B9" w:rsidP="006C63B9">
      <w:pPr>
        <w:ind w:right="5103"/>
        <w:jc w:val="both"/>
        <w:rPr>
          <w:rFonts w:cs="Times New Roman"/>
          <w:color w:val="000000"/>
          <w:szCs w:val="28"/>
          <w:shd w:val="clear" w:color="auto" w:fill="FFFFFF"/>
        </w:rPr>
      </w:pPr>
      <w:r w:rsidRPr="00406199">
        <w:rPr>
          <w:rFonts w:cs="Times New Roman"/>
          <w:color w:val="000000"/>
          <w:szCs w:val="28"/>
          <w:shd w:val="clear" w:color="auto" w:fill="FFFFFF"/>
        </w:rPr>
        <w:t>О внесении изменени</w:t>
      </w:r>
      <w:r w:rsidR="0087218C" w:rsidRPr="00406199">
        <w:rPr>
          <w:rFonts w:cs="Times New Roman"/>
          <w:color w:val="000000"/>
          <w:szCs w:val="28"/>
          <w:shd w:val="clear" w:color="auto" w:fill="FFFFFF"/>
        </w:rPr>
        <w:t>й</w:t>
      </w:r>
      <w:r w:rsidRPr="00406199">
        <w:rPr>
          <w:rFonts w:cs="Times New Roman"/>
          <w:color w:val="000000"/>
          <w:szCs w:val="28"/>
          <w:shd w:val="clear" w:color="auto" w:fill="FFFFFF"/>
        </w:rPr>
        <w:t xml:space="preserve"> в Административный регламент предоставления муниципальной услуги </w:t>
      </w:r>
      <w:r w:rsidR="0087218C" w:rsidRPr="00406199">
        <w:rPr>
          <w:rFonts w:cs="Times New Roman"/>
          <w:color w:val="000000"/>
          <w:szCs w:val="28"/>
          <w:shd w:val="clear" w:color="auto" w:fill="FFFFFF"/>
        </w:rPr>
        <w:t>«</w:t>
      </w:r>
      <w:r w:rsidRPr="00406199">
        <w:rPr>
          <w:rFonts w:cs="Times New Roman"/>
          <w:color w:val="000000"/>
          <w:szCs w:val="28"/>
          <w:shd w:val="clear" w:color="auto" w:fill="FFFFFF"/>
        </w:rPr>
        <w:t xml:space="preserve">Выдача разрешения на право размещения и эксплуатации нестационарного торгового объекта на территории </w:t>
      </w:r>
      <w:proofErr w:type="spellStart"/>
      <w:r w:rsidR="00DE1E85" w:rsidRPr="00406199">
        <w:rPr>
          <w:rFonts w:cs="Times New Roman"/>
          <w:color w:val="000000"/>
          <w:szCs w:val="28"/>
          <w:shd w:val="clear" w:color="auto" w:fill="FFFFFF"/>
        </w:rPr>
        <w:t>Марсовского</w:t>
      </w:r>
      <w:proofErr w:type="spellEnd"/>
      <w:r w:rsidR="00D63239" w:rsidRPr="00406199">
        <w:rPr>
          <w:rFonts w:cs="Times New Roman"/>
          <w:color w:val="000000"/>
          <w:szCs w:val="28"/>
          <w:shd w:val="clear" w:color="auto" w:fill="FFFFFF"/>
        </w:rPr>
        <w:t xml:space="preserve"> </w:t>
      </w:r>
      <w:r w:rsidRPr="00406199">
        <w:rPr>
          <w:rFonts w:cs="Times New Roman"/>
          <w:color w:val="000000"/>
          <w:szCs w:val="28"/>
          <w:shd w:val="clear" w:color="auto" w:fill="FFFFFF"/>
        </w:rPr>
        <w:t>сельского поселения»</w:t>
      </w:r>
    </w:p>
    <w:p w:rsidR="006C63B9" w:rsidRPr="00406199" w:rsidRDefault="006C63B9" w:rsidP="006C63B9">
      <w:pPr>
        <w:jc w:val="both"/>
        <w:rPr>
          <w:rFonts w:cs="Times New Roman"/>
          <w:color w:val="000000"/>
          <w:szCs w:val="28"/>
          <w:shd w:val="clear" w:color="auto" w:fill="FFFFFF"/>
        </w:rPr>
      </w:pPr>
    </w:p>
    <w:p w:rsidR="006C63B9" w:rsidRPr="00406199" w:rsidRDefault="0087218C" w:rsidP="006C63B9">
      <w:pPr>
        <w:ind w:firstLine="567"/>
        <w:jc w:val="both"/>
        <w:rPr>
          <w:rFonts w:cs="Times New Roman"/>
          <w:color w:val="000000"/>
          <w:szCs w:val="28"/>
          <w:shd w:val="clear" w:color="auto" w:fill="FFFFFF"/>
        </w:rPr>
      </w:pPr>
      <w:r w:rsidRPr="00406199">
        <w:rPr>
          <w:rFonts w:cs="Times New Roman"/>
          <w:color w:val="000000"/>
          <w:szCs w:val="28"/>
          <w:shd w:val="clear" w:color="auto" w:fill="FFFFFF"/>
        </w:rPr>
        <w:t xml:space="preserve">В соответствии с Федеральным законом </w:t>
      </w:r>
      <w:r w:rsidR="00370570" w:rsidRPr="00406199">
        <w:rPr>
          <w:rFonts w:cs="Times New Roman"/>
          <w:color w:val="000000"/>
          <w:szCs w:val="28"/>
          <w:shd w:val="clear" w:color="auto" w:fill="FFFFFF"/>
        </w:rPr>
        <w:t xml:space="preserve">от 19.07.2018 №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w:t>
      </w:r>
      <w:r w:rsidRPr="00406199">
        <w:rPr>
          <w:rFonts w:cs="Times New Roman"/>
          <w:color w:val="000000"/>
          <w:szCs w:val="28"/>
          <w:shd w:val="clear" w:color="auto" w:fill="FFFFFF"/>
        </w:rPr>
        <w:t xml:space="preserve">Исполнительный комитет </w:t>
      </w:r>
      <w:proofErr w:type="spellStart"/>
      <w:r w:rsidR="00DE1E85" w:rsidRPr="00406199">
        <w:rPr>
          <w:rFonts w:cs="Times New Roman"/>
          <w:color w:val="000000"/>
          <w:szCs w:val="28"/>
          <w:shd w:val="clear" w:color="auto" w:fill="FFFFFF"/>
        </w:rPr>
        <w:t>Марсовского</w:t>
      </w:r>
      <w:proofErr w:type="spellEnd"/>
      <w:r w:rsidR="004C1C7C" w:rsidRPr="00406199">
        <w:rPr>
          <w:rFonts w:cs="Times New Roman"/>
          <w:color w:val="000000"/>
          <w:szCs w:val="28"/>
          <w:shd w:val="clear" w:color="auto" w:fill="FFFFFF"/>
        </w:rPr>
        <w:t xml:space="preserve"> </w:t>
      </w:r>
      <w:r w:rsidRPr="00406199">
        <w:rPr>
          <w:rFonts w:cs="Times New Roman"/>
          <w:color w:val="000000"/>
          <w:szCs w:val="28"/>
          <w:shd w:val="clear" w:color="auto" w:fill="FFFFFF"/>
        </w:rPr>
        <w:t xml:space="preserve">сельского поселения Дрожжановского муниципального района ПОСТАНОВЛЯЕТ: </w:t>
      </w:r>
    </w:p>
    <w:p w:rsidR="00370570" w:rsidRPr="00406199" w:rsidRDefault="006C63B9" w:rsidP="006774E6">
      <w:pPr>
        <w:ind w:firstLine="567"/>
        <w:jc w:val="both"/>
        <w:rPr>
          <w:rFonts w:cs="Times New Roman"/>
          <w:color w:val="000000"/>
          <w:szCs w:val="28"/>
          <w:shd w:val="clear" w:color="auto" w:fill="FFFFFF"/>
        </w:rPr>
      </w:pPr>
      <w:r w:rsidRPr="00406199">
        <w:rPr>
          <w:rFonts w:cs="Times New Roman"/>
          <w:color w:val="000000"/>
          <w:szCs w:val="28"/>
          <w:shd w:val="clear" w:color="auto" w:fill="FFFFFF"/>
        </w:rPr>
        <w:t xml:space="preserve">1. Внести в Административный регламент предоставления муниципальной услуги "Выдача разрешения на право размещения и эксплуатации нестационарного торгового объекта на территории </w:t>
      </w:r>
      <w:proofErr w:type="spellStart"/>
      <w:r w:rsidR="00DE1E85" w:rsidRPr="00406199">
        <w:rPr>
          <w:rFonts w:cs="Times New Roman"/>
          <w:color w:val="000000"/>
          <w:szCs w:val="28"/>
          <w:shd w:val="clear" w:color="auto" w:fill="FFFFFF"/>
        </w:rPr>
        <w:t>Марсовского</w:t>
      </w:r>
      <w:proofErr w:type="spellEnd"/>
      <w:r w:rsidR="00DE1E85" w:rsidRPr="00406199">
        <w:rPr>
          <w:rFonts w:cs="Times New Roman"/>
          <w:color w:val="000000"/>
          <w:szCs w:val="28"/>
          <w:shd w:val="clear" w:color="auto" w:fill="FFFFFF"/>
        </w:rPr>
        <w:t xml:space="preserve"> </w:t>
      </w:r>
      <w:r w:rsidRPr="00406199">
        <w:rPr>
          <w:rFonts w:cs="Times New Roman"/>
          <w:color w:val="000000"/>
          <w:szCs w:val="28"/>
          <w:shd w:val="clear" w:color="auto" w:fill="FFFFFF"/>
        </w:rPr>
        <w:t xml:space="preserve">сельского поселения», утвержденный постановлением Исполнительного комитета </w:t>
      </w:r>
      <w:proofErr w:type="spellStart"/>
      <w:r w:rsidR="00DE1E85" w:rsidRPr="00406199">
        <w:rPr>
          <w:rFonts w:cs="Times New Roman"/>
          <w:color w:val="000000"/>
          <w:szCs w:val="28"/>
          <w:shd w:val="clear" w:color="auto" w:fill="FFFFFF"/>
        </w:rPr>
        <w:t>Марсовского</w:t>
      </w:r>
      <w:proofErr w:type="spellEnd"/>
      <w:r w:rsidR="00DE1E85" w:rsidRPr="00406199">
        <w:rPr>
          <w:rFonts w:cs="Times New Roman"/>
          <w:color w:val="000000"/>
          <w:szCs w:val="28"/>
          <w:shd w:val="clear" w:color="auto" w:fill="FFFFFF"/>
        </w:rPr>
        <w:t xml:space="preserve"> </w:t>
      </w:r>
      <w:r w:rsidRPr="00406199">
        <w:rPr>
          <w:rFonts w:cs="Times New Roman"/>
          <w:color w:val="000000"/>
          <w:szCs w:val="28"/>
          <w:shd w:val="clear" w:color="auto" w:fill="FFFFFF"/>
        </w:rPr>
        <w:t xml:space="preserve">сельского поселения Дрожжановского муниципального района Республики Татарстан от </w:t>
      </w:r>
      <w:r w:rsidR="00DE1E85" w:rsidRPr="00406199">
        <w:rPr>
          <w:rFonts w:cs="Times New Roman"/>
          <w:color w:val="000000"/>
          <w:szCs w:val="28"/>
          <w:shd w:val="clear" w:color="auto" w:fill="FFFFFF"/>
        </w:rPr>
        <w:t>13.03</w:t>
      </w:r>
      <w:r w:rsidRPr="00406199">
        <w:rPr>
          <w:rFonts w:cs="Times New Roman"/>
          <w:color w:val="000000"/>
          <w:szCs w:val="28"/>
          <w:shd w:val="clear" w:color="auto" w:fill="FFFFFF"/>
        </w:rPr>
        <w:t xml:space="preserve">.2017 </w:t>
      </w:r>
      <w:r w:rsidR="006774E6" w:rsidRPr="00406199">
        <w:rPr>
          <w:rFonts w:cs="Times New Roman"/>
          <w:color w:val="000000"/>
          <w:szCs w:val="28"/>
          <w:shd w:val="clear" w:color="auto" w:fill="FFFFFF"/>
        </w:rPr>
        <w:t>№</w:t>
      </w:r>
      <w:r w:rsidRPr="00406199">
        <w:rPr>
          <w:rFonts w:cs="Times New Roman"/>
          <w:color w:val="000000"/>
          <w:szCs w:val="28"/>
          <w:shd w:val="clear" w:color="auto" w:fill="FFFFFF"/>
        </w:rPr>
        <w:t xml:space="preserve"> </w:t>
      </w:r>
      <w:r w:rsidR="00DE1E85" w:rsidRPr="00406199">
        <w:rPr>
          <w:rFonts w:cs="Times New Roman"/>
          <w:color w:val="000000"/>
          <w:szCs w:val="28"/>
          <w:shd w:val="clear" w:color="auto" w:fill="FFFFFF"/>
        </w:rPr>
        <w:t>19</w:t>
      </w:r>
      <w:r w:rsidR="006774E6" w:rsidRPr="00406199">
        <w:rPr>
          <w:rFonts w:cs="Times New Roman"/>
          <w:color w:val="000000"/>
          <w:szCs w:val="28"/>
          <w:shd w:val="clear" w:color="auto" w:fill="FFFFFF"/>
        </w:rPr>
        <w:t xml:space="preserve"> (в редакции от</w:t>
      </w:r>
      <w:r w:rsidR="00DE1E85" w:rsidRPr="00406199">
        <w:rPr>
          <w:rFonts w:cs="Times New Roman"/>
          <w:color w:val="000000"/>
          <w:szCs w:val="28"/>
          <w:shd w:val="clear" w:color="auto" w:fill="FFFFFF"/>
        </w:rPr>
        <w:t xml:space="preserve"> 19.05.</w:t>
      </w:r>
      <w:r w:rsidR="006774E6" w:rsidRPr="00406199">
        <w:rPr>
          <w:rFonts w:cs="Times New Roman"/>
          <w:color w:val="000000"/>
          <w:szCs w:val="28"/>
          <w:shd w:val="clear" w:color="auto" w:fill="FFFFFF"/>
        </w:rPr>
        <w:t xml:space="preserve">2020 № </w:t>
      </w:r>
      <w:r w:rsidR="00DE1E85" w:rsidRPr="00406199">
        <w:rPr>
          <w:rFonts w:cs="Times New Roman"/>
          <w:color w:val="000000"/>
          <w:szCs w:val="28"/>
          <w:shd w:val="clear" w:color="auto" w:fill="FFFFFF"/>
        </w:rPr>
        <w:t>12</w:t>
      </w:r>
      <w:r w:rsidR="00370570" w:rsidRPr="00406199">
        <w:rPr>
          <w:rFonts w:cs="Times New Roman"/>
          <w:color w:val="000000"/>
          <w:szCs w:val="28"/>
          <w:shd w:val="clear" w:color="auto" w:fill="FFFFFF"/>
        </w:rPr>
        <w:t xml:space="preserve">, </w:t>
      </w:r>
      <w:r w:rsidR="00D63239" w:rsidRPr="00406199">
        <w:rPr>
          <w:rFonts w:cs="Times New Roman"/>
          <w:color w:val="000000"/>
          <w:szCs w:val="28"/>
          <w:shd w:val="clear" w:color="auto" w:fill="FFFFFF"/>
        </w:rPr>
        <w:t xml:space="preserve">от </w:t>
      </w:r>
      <w:r w:rsidR="00D63239" w:rsidRPr="00406199">
        <w:rPr>
          <w:rFonts w:cs="Times New Roman"/>
          <w:color w:val="000000"/>
          <w:szCs w:val="28"/>
          <w:lang w:val="tt-RU"/>
        </w:rPr>
        <w:t xml:space="preserve">27.01.2021 №2, от </w:t>
      </w:r>
      <w:r w:rsidR="00DE1E85" w:rsidRPr="00406199">
        <w:rPr>
          <w:rFonts w:cs="Times New Roman"/>
          <w:color w:val="000000"/>
          <w:szCs w:val="28"/>
          <w:shd w:val="clear" w:color="auto" w:fill="FFFFFF"/>
        </w:rPr>
        <w:t>05.05.</w:t>
      </w:r>
      <w:r w:rsidR="00370570" w:rsidRPr="00406199">
        <w:rPr>
          <w:rFonts w:cs="Times New Roman"/>
          <w:color w:val="000000"/>
          <w:szCs w:val="28"/>
          <w:shd w:val="clear" w:color="auto" w:fill="FFFFFF"/>
        </w:rPr>
        <w:t xml:space="preserve">2022 № </w:t>
      </w:r>
      <w:r w:rsidR="00DE1E85" w:rsidRPr="00406199">
        <w:rPr>
          <w:rFonts w:cs="Times New Roman"/>
          <w:color w:val="000000"/>
          <w:szCs w:val="28"/>
          <w:shd w:val="clear" w:color="auto" w:fill="FFFFFF"/>
        </w:rPr>
        <w:t>12</w:t>
      </w:r>
      <w:r w:rsidR="006774E6" w:rsidRPr="00406199">
        <w:rPr>
          <w:rFonts w:cs="Times New Roman"/>
          <w:color w:val="000000"/>
          <w:szCs w:val="28"/>
          <w:shd w:val="clear" w:color="auto" w:fill="FFFFFF"/>
        </w:rPr>
        <w:t>)</w:t>
      </w:r>
      <w:r w:rsidRPr="00406199">
        <w:rPr>
          <w:rFonts w:cs="Times New Roman"/>
          <w:color w:val="000000"/>
          <w:szCs w:val="28"/>
          <w:shd w:val="clear" w:color="auto" w:fill="FFFFFF"/>
        </w:rPr>
        <w:t>, изменени</w:t>
      </w:r>
      <w:r w:rsidR="00370570" w:rsidRPr="00406199">
        <w:rPr>
          <w:rFonts w:cs="Times New Roman"/>
          <w:color w:val="000000"/>
          <w:szCs w:val="28"/>
          <w:shd w:val="clear" w:color="auto" w:fill="FFFFFF"/>
        </w:rPr>
        <w:t>е, изложив раздел 5 в следующей новой редакции:</w:t>
      </w:r>
    </w:p>
    <w:p w:rsidR="00370570" w:rsidRPr="00406199" w:rsidRDefault="00370570" w:rsidP="00370570">
      <w:pPr>
        <w:autoSpaceDE w:val="0"/>
        <w:autoSpaceDN w:val="0"/>
        <w:adjustRightInd w:val="0"/>
        <w:spacing w:after="0" w:line="240" w:lineRule="auto"/>
        <w:ind w:right="-1" w:firstLine="567"/>
        <w:jc w:val="center"/>
        <w:rPr>
          <w:rFonts w:cs="Times New Roman"/>
          <w:b/>
          <w:szCs w:val="28"/>
        </w:rPr>
      </w:pPr>
      <w:r w:rsidRPr="00406199">
        <w:rPr>
          <w:rFonts w:cs="Times New Roman"/>
          <w:color w:val="000000"/>
          <w:szCs w:val="28"/>
          <w:shd w:val="clear" w:color="auto" w:fill="FFFFFF"/>
        </w:rPr>
        <w:t>«</w:t>
      </w:r>
      <w:r w:rsidRPr="00406199">
        <w:rPr>
          <w:rFonts w:cs="Times New Roman"/>
          <w:b/>
          <w:szCs w:val="28"/>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w:t>
      </w:r>
      <w:r w:rsidRPr="00406199">
        <w:rPr>
          <w:rFonts w:cs="Times New Roman"/>
          <w:b/>
          <w:szCs w:val="28"/>
        </w:rPr>
        <w:lastRenderedPageBreak/>
        <w:t>муниципальных услуг, организаций, указанных в части 1.1 статьи 16 Федерального закона №210-ФЗ, а также их должностных лиц, муниципальных служащих, работников</w:t>
      </w:r>
    </w:p>
    <w:p w:rsidR="00370570" w:rsidRPr="00406199" w:rsidRDefault="00370570" w:rsidP="00370570">
      <w:pPr>
        <w:autoSpaceDE w:val="0"/>
        <w:autoSpaceDN w:val="0"/>
        <w:adjustRightInd w:val="0"/>
        <w:spacing w:after="0" w:line="240" w:lineRule="auto"/>
        <w:ind w:right="-1" w:firstLine="567"/>
        <w:jc w:val="center"/>
        <w:rPr>
          <w:rFonts w:cs="Times New Roman"/>
          <w:szCs w:val="28"/>
        </w:rPr>
      </w:pPr>
    </w:p>
    <w:p w:rsidR="00370570" w:rsidRPr="00406199" w:rsidRDefault="00370570" w:rsidP="00370570">
      <w:pPr>
        <w:autoSpaceDE w:val="0"/>
        <w:autoSpaceDN w:val="0"/>
        <w:adjustRightInd w:val="0"/>
        <w:spacing w:after="0" w:line="240" w:lineRule="auto"/>
        <w:ind w:right="-1" w:firstLine="567"/>
        <w:jc w:val="both"/>
        <w:rPr>
          <w:rFonts w:cs="Times New Roman"/>
          <w:szCs w:val="28"/>
        </w:rPr>
      </w:pPr>
      <w:r w:rsidRPr="00406199">
        <w:rPr>
          <w:rFonts w:cs="Times New Roman"/>
          <w:szCs w:val="28"/>
        </w:rPr>
        <w:t>5.1. Получатели муниципальной услуги имеют право на обжалование в досудебном порядке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а также их работников.</w:t>
      </w:r>
    </w:p>
    <w:p w:rsidR="00370570" w:rsidRPr="00406199" w:rsidRDefault="00370570" w:rsidP="00370570">
      <w:pPr>
        <w:autoSpaceDE w:val="0"/>
        <w:autoSpaceDN w:val="0"/>
        <w:adjustRightInd w:val="0"/>
        <w:spacing w:after="0" w:line="240" w:lineRule="auto"/>
        <w:ind w:right="-1" w:firstLine="567"/>
        <w:jc w:val="both"/>
        <w:rPr>
          <w:rFonts w:cs="Times New Roman"/>
          <w:szCs w:val="28"/>
        </w:rPr>
      </w:pPr>
      <w:r w:rsidRPr="00406199">
        <w:rPr>
          <w:rFonts w:cs="Times New Roman"/>
          <w:szCs w:val="28"/>
        </w:rPr>
        <w:t>Заявитель может обратиться с жалобой, в том числе в следующих случаях:</w:t>
      </w:r>
    </w:p>
    <w:p w:rsidR="00370570" w:rsidRPr="00406199" w:rsidRDefault="00370570" w:rsidP="00370570">
      <w:pPr>
        <w:autoSpaceDE w:val="0"/>
        <w:autoSpaceDN w:val="0"/>
        <w:adjustRightInd w:val="0"/>
        <w:spacing w:after="0" w:line="240" w:lineRule="auto"/>
        <w:ind w:right="-1" w:firstLine="567"/>
        <w:jc w:val="both"/>
        <w:rPr>
          <w:rFonts w:cs="Times New Roman"/>
          <w:szCs w:val="28"/>
        </w:rPr>
      </w:pPr>
      <w:r w:rsidRPr="00406199">
        <w:rPr>
          <w:rFonts w:cs="Times New Roman"/>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370570" w:rsidRPr="00406199" w:rsidRDefault="00370570" w:rsidP="00370570">
      <w:pPr>
        <w:autoSpaceDE w:val="0"/>
        <w:autoSpaceDN w:val="0"/>
        <w:adjustRightInd w:val="0"/>
        <w:spacing w:after="0" w:line="240" w:lineRule="auto"/>
        <w:ind w:right="-1" w:firstLine="567"/>
        <w:jc w:val="both"/>
        <w:rPr>
          <w:rFonts w:cs="Times New Roman"/>
          <w:szCs w:val="28"/>
        </w:rPr>
      </w:pPr>
      <w:r w:rsidRPr="00406199">
        <w:rPr>
          <w:rFonts w:cs="Times New Roman"/>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70570" w:rsidRPr="00406199" w:rsidRDefault="00370570" w:rsidP="00370570">
      <w:pPr>
        <w:autoSpaceDE w:val="0"/>
        <w:autoSpaceDN w:val="0"/>
        <w:adjustRightInd w:val="0"/>
        <w:spacing w:after="0" w:line="240" w:lineRule="auto"/>
        <w:ind w:right="-1" w:firstLine="567"/>
        <w:jc w:val="both"/>
        <w:rPr>
          <w:rFonts w:cs="Times New Roman"/>
          <w:szCs w:val="28"/>
        </w:rPr>
      </w:pPr>
      <w:r w:rsidRPr="00406199">
        <w:rPr>
          <w:rFonts w:cs="Times New Roman"/>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w:t>
      </w:r>
    </w:p>
    <w:p w:rsidR="00370570" w:rsidRPr="00406199" w:rsidRDefault="00370570" w:rsidP="00370570">
      <w:pPr>
        <w:autoSpaceDE w:val="0"/>
        <w:autoSpaceDN w:val="0"/>
        <w:adjustRightInd w:val="0"/>
        <w:spacing w:after="0" w:line="240" w:lineRule="auto"/>
        <w:ind w:right="-1" w:firstLine="567"/>
        <w:jc w:val="both"/>
        <w:rPr>
          <w:rFonts w:cs="Times New Roman"/>
          <w:szCs w:val="28"/>
        </w:rPr>
      </w:pPr>
      <w:r w:rsidRPr="00406199">
        <w:rPr>
          <w:rFonts w:cs="Times New Roman"/>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 у заявителя;</w:t>
      </w:r>
    </w:p>
    <w:p w:rsidR="00370570" w:rsidRPr="00406199" w:rsidRDefault="00370570" w:rsidP="00370570">
      <w:pPr>
        <w:autoSpaceDE w:val="0"/>
        <w:autoSpaceDN w:val="0"/>
        <w:adjustRightInd w:val="0"/>
        <w:spacing w:after="0" w:line="240" w:lineRule="auto"/>
        <w:ind w:right="-1" w:firstLine="567"/>
        <w:jc w:val="both"/>
        <w:rPr>
          <w:rFonts w:cs="Times New Roman"/>
          <w:szCs w:val="28"/>
        </w:rPr>
      </w:pPr>
      <w:r w:rsidRPr="00406199">
        <w:rPr>
          <w:rFonts w:cs="Times New Roman"/>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70570" w:rsidRPr="00406199" w:rsidRDefault="00370570" w:rsidP="00370570">
      <w:pPr>
        <w:autoSpaceDE w:val="0"/>
        <w:autoSpaceDN w:val="0"/>
        <w:adjustRightInd w:val="0"/>
        <w:spacing w:after="0" w:line="240" w:lineRule="auto"/>
        <w:ind w:right="-1" w:firstLine="567"/>
        <w:jc w:val="both"/>
        <w:rPr>
          <w:rFonts w:cs="Times New Roman"/>
          <w:szCs w:val="28"/>
        </w:rPr>
      </w:pPr>
      <w:r w:rsidRPr="00406199">
        <w:rPr>
          <w:rFonts w:cs="Times New Roman"/>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Татарстан, муниципальными правовыми актами;</w:t>
      </w:r>
    </w:p>
    <w:p w:rsidR="00370570" w:rsidRPr="00406199" w:rsidRDefault="00370570" w:rsidP="00370570">
      <w:pPr>
        <w:autoSpaceDE w:val="0"/>
        <w:autoSpaceDN w:val="0"/>
        <w:adjustRightInd w:val="0"/>
        <w:spacing w:after="0" w:line="240" w:lineRule="auto"/>
        <w:ind w:right="-1" w:firstLine="567"/>
        <w:jc w:val="both"/>
        <w:rPr>
          <w:rFonts w:cs="Times New Roman"/>
          <w:szCs w:val="28"/>
        </w:rPr>
      </w:pPr>
      <w:r w:rsidRPr="00406199">
        <w:rPr>
          <w:rFonts w:cs="Times New Roman"/>
          <w:szCs w:val="28"/>
        </w:rPr>
        <w:lastRenderedPageBreak/>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70570" w:rsidRPr="00406199" w:rsidRDefault="00370570" w:rsidP="00370570">
      <w:pPr>
        <w:autoSpaceDE w:val="0"/>
        <w:autoSpaceDN w:val="0"/>
        <w:adjustRightInd w:val="0"/>
        <w:spacing w:after="0" w:line="240" w:lineRule="auto"/>
        <w:ind w:right="-1" w:firstLine="567"/>
        <w:jc w:val="both"/>
        <w:rPr>
          <w:rFonts w:cs="Times New Roman"/>
          <w:szCs w:val="28"/>
        </w:rPr>
      </w:pPr>
      <w:r w:rsidRPr="00406199">
        <w:rPr>
          <w:rFonts w:cs="Times New Roman"/>
          <w:szCs w:val="28"/>
        </w:rPr>
        <w:t>8) нарушение срока или порядка выдачи документов по результатам предоставления муниципальной услуги;</w:t>
      </w:r>
    </w:p>
    <w:p w:rsidR="00370570" w:rsidRPr="00406199" w:rsidRDefault="00370570" w:rsidP="00370570">
      <w:pPr>
        <w:autoSpaceDE w:val="0"/>
        <w:autoSpaceDN w:val="0"/>
        <w:adjustRightInd w:val="0"/>
        <w:spacing w:after="0" w:line="240" w:lineRule="auto"/>
        <w:ind w:right="-1" w:firstLine="567"/>
        <w:jc w:val="both"/>
        <w:rPr>
          <w:rFonts w:cs="Times New Roman"/>
          <w:szCs w:val="28"/>
        </w:rPr>
      </w:pPr>
      <w:r w:rsidRPr="00406199">
        <w:rPr>
          <w:rFonts w:cs="Times New Roman"/>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70570" w:rsidRPr="00406199" w:rsidRDefault="00370570" w:rsidP="00370570">
      <w:pPr>
        <w:autoSpaceDE w:val="0"/>
        <w:autoSpaceDN w:val="0"/>
        <w:adjustRightInd w:val="0"/>
        <w:spacing w:after="0" w:line="240" w:lineRule="auto"/>
        <w:ind w:right="-1" w:firstLine="567"/>
        <w:jc w:val="both"/>
        <w:rPr>
          <w:rFonts w:cs="Times New Roman"/>
          <w:szCs w:val="28"/>
        </w:rPr>
      </w:pPr>
      <w:r w:rsidRPr="00406199">
        <w:rPr>
          <w:rFonts w:cs="Times New Roman"/>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70570" w:rsidRPr="00406199" w:rsidRDefault="00370570" w:rsidP="00370570">
      <w:pPr>
        <w:autoSpaceDE w:val="0"/>
        <w:autoSpaceDN w:val="0"/>
        <w:adjustRightInd w:val="0"/>
        <w:spacing w:after="0" w:line="240" w:lineRule="auto"/>
        <w:ind w:right="-1" w:firstLine="567"/>
        <w:jc w:val="both"/>
        <w:rPr>
          <w:rFonts w:cs="Times New Roman"/>
          <w:szCs w:val="28"/>
        </w:rPr>
      </w:pPr>
      <w:r w:rsidRPr="00406199">
        <w:rPr>
          <w:rFonts w:cs="Times New Roman"/>
          <w:szCs w:val="28"/>
        </w:rP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Жалобы на решения и действия (бездействие) руководителя органа, предоставляющего </w:t>
      </w:r>
      <w:r w:rsidRPr="00406199">
        <w:rPr>
          <w:rFonts w:cs="Times New Roman"/>
          <w:szCs w:val="28"/>
        </w:rPr>
        <w:lastRenderedPageBreak/>
        <w:t>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Республики Татарстан.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370570" w:rsidRPr="00406199" w:rsidRDefault="00370570" w:rsidP="00370570">
      <w:pPr>
        <w:autoSpaceDE w:val="0"/>
        <w:autoSpaceDN w:val="0"/>
        <w:adjustRightInd w:val="0"/>
        <w:spacing w:after="0" w:line="240" w:lineRule="auto"/>
        <w:ind w:right="-1" w:firstLine="567"/>
        <w:jc w:val="both"/>
        <w:rPr>
          <w:rFonts w:cs="Times New Roman"/>
          <w:szCs w:val="28"/>
        </w:rPr>
      </w:pPr>
      <w:r w:rsidRPr="00406199">
        <w:rPr>
          <w:rFonts w:cs="Times New Roman"/>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Республиканского портала, а также может быть принята при личном приеме заявителя.</w:t>
      </w:r>
    </w:p>
    <w:p w:rsidR="00370570" w:rsidRPr="00406199" w:rsidRDefault="00370570" w:rsidP="00370570">
      <w:pPr>
        <w:autoSpaceDE w:val="0"/>
        <w:autoSpaceDN w:val="0"/>
        <w:adjustRightInd w:val="0"/>
        <w:spacing w:after="0" w:line="240" w:lineRule="auto"/>
        <w:ind w:right="-1" w:firstLine="567"/>
        <w:jc w:val="both"/>
        <w:rPr>
          <w:rFonts w:cs="Times New Roman"/>
          <w:szCs w:val="28"/>
        </w:rPr>
      </w:pPr>
      <w:r w:rsidRPr="00406199">
        <w:rPr>
          <w:rFonts w:cs="Times New Roman"/>
          <w:szCs w:val="28"/>
        </w:rPr>
        <w:t>5.3. Жалоба должна содержать:</w:t>
      </w:r>
    </w:p>
    <w:p w:rsidR="00370570" w:rsidRPr="00406199" w:rsidRDefault="00370570" w:rsidP="00370570">
      <w:pPr>
        <w:autoSpaceDE w:val="0"/>
        <w:autoSpaceDN w:val="0"/>
        <w:adjustRightInd w:val="0"/>
        <w:spacing w:after="0" w:line="240" w:lineRule="auto"/>
        <w:ind w:right="-1" w:firstLine="567"/>
        <w:jc w:val="both"/>
        <w:rPr>
          <w:rFonts w:cs="Times New Roman"/>
          <w:szCs w:val="28"/>
        </w:rPr>
      </w:pPr>
      <w:r w:rsidRPr="00406199">
        <w:rPr>
          <w:rFonts w:cs="Times New Roman"/>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370570" w:rsidRPr="00406199" w:rsidRDefault="00370570" w:rsidP="00370570">
      <w:pPr>
        <w:autoSpaceDE w:val="0"/>
        <w:autoSpaceDN w:val="0"/>
        <w:adjustRightInd w:val="0"/>
        <w:spacing w:after="0" w:line="240" w:lineRule="auto"/>
        <w:ind w:right="-1" w:firstLine="567"/>
        <w:jc w:val="both"/>
        <w:rPr>
          <w:rFonts w:cs="Times New Roman"/>
          <w:szCs w:val="28"/>
        </w:rPr>
      </w:pPr>
      <w:r w:rsidRPr="00406199">
        <w:rPr>
          <w:rFonts w:cs="Times New Roman"/>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70570" w:rsidRPr="00406199" w:rsidRDefault="00370570" w:rsidP="00370570">
      <w:pPr>
        <w:autoSpaceDE w:val="0"/>
        <w:autoSpaceDN w:val="0"/>
        <w:adjustRightInd w:val="0"/>
        <w:spacing w:after="0" w:line="240" w:lineRule="auto"/>
        <w:ind w:right="-1" w:firstLine="567"/>
        <w:jc w:val="both"/>
        <w:rPr>
          <w:rFonts w:cs="Times New Roman"/>
          <w:szCs w:val="28"/>
        </w:rPr>
      </w:pPr>
      <w:r w:rsidRPr="00406199">
        <w:rPr>
          <w:rFonts w:cs="Times New Roman"/>
          <w:szCs w:val="28"/>
        </w:rPr>
        <w:t xml:space="preserve">3) сведения об обжалуемых решениях и действиях (бездействии) органа, предоставляющего муниципальную услугу, должностного лица органа, </w:t>
      </w:r>
      <w:r w:rsidRPr="00406199">
        <w:rPr>
          <w:rFonts w:cs="Times New Roman"/>
          <w:szCs w:val="28"/>
        </w:rPr>
        <w:lastRenderedPageBreak/>
        <w:t>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370570" w:rsidRPr="00406199" w:rsidRDefault="00370570" w:rsidP="00370570">
      <w:pPr>
        <w:autoSpaceDE w:val="0"/>
        <w:autoSpaceDN w:val="0"/>
        <w:adjustRightInd w:val="0"/>
        <w:spacing w:after="0" w:line="240" w:lineRule="auto"/>
        <w:ind w:right="-1" w:firstLine="567"/>
        <w:jc w:val="both"/>
        <w:rPr>
          <w:rFonts w:cs="Times New Roman"/>
          <w:szCs w:val="28"/>
        </w:rPr>
      </w:pPr>
      <w:r w:rsidRPr="00406199">
        <w:rPr>
          <w:rFonts w:cs="Times New Roman"/>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370570" w:rsidRPr="00406199" w:rsidRDefault="00370570" w:rsidP="00370570">
      <w:pPr>
        <w:autoSpaceDE w:val="0"/>
        <w:autoSpaceDN w:val="0"/>
        <w:adjustRightInd w:val="0"/>
        <w:spacing w:after="0" w:line="240" w:lineRule="auto"/>
        <w:ind w:right="-1" w:firstLine="567"/>
        <w:jc w:val="both"/>
        <w:rPr>
          <w:rFonts w:cs="Times New Roman"/>
          <w:szCs w:val="28"/>
        </w:rPr>
      </w:pPr>
      <w:r w:rsidRPr="00406199">
        <w:rPr>
          <w:rFonts w:cs="Times New Roman"/>
          <w:szCs w:val="28"/>
        </w:rPr>
        <w:t>5.4. Поступившая жалоба подлежит регистрации в срок не позднее рабочего дня, следующего за днем поступления.</w:t>
      </w:r>
    </w:p>
    <w:p w:rsidR="00370570" w:rsidRPr="00406199" w:rsidRDefault="00370570" w:rsidP="00370570">
      <w:pPr>
        <w:autoSpaceDE w:val="0"/>
        <w:autoSpaceDN w:val="0"/>
        <w:adjustRightInd w:val="0"/>
        <w:spacing w:after="0" w:line="240" w:lineRule="auto"/>
        <w:ind w:right="-1" w:firstLine="567"/>
        <w:jc w:val="both"/>
        <w:rPr>
          <w:rFonts w:cs="Times New Roman"/>
          <w:szCs w:val="28"/>
        </w:rPr>
      </w:pPr>
      <w:r w:rsidRPr="00406199">
        <w:rPr>
          <w:rFonts w:cs="Times New Roman"/>
          <w:szCs w:val="28"/>
        </w:rPr>
        <w:t>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70570" w:rsidRPr="00406199" w:rsidRDefault="00370570" w:rsidP="00370570">
      <w:pPr>
        <w:autoSpaceDE w:val="0"/>
        <w:autoSpaceDN w:val="0"/>
        <w:adjustRightInd w:val="0"/>
        <w:spacing w:after="0" w:line="240" w:lineRule="auto"/>
        <w:ind w:right="-1" w:firstLine="567"/>
        <w:jc w:val="both"/>
        <w:rPr>
          <w:rFonts w:cs="Times New Roman"/>
          <w:szCs w:val="28"/>
        </w:rPr>
      </w:pPr>
      <w:r w:rsidRPr="00406199">
        <w:rPr>
          <w:rFonts w:cs="Times New Roman"/>
          <w:szCs w:val="28"/>
        </w:rPr>
        <w:t>5.6. По результатам рассмотрения жалобы принимается одно из следующих решений:</w:t>
      </w:r>
    </w:p>
    <w:p w:rsidR="00370570" w:rsidRPr="00406199" w:rsidRDefault="00370570" w:rsidP="00370570">
      <w:pPr>
        <w:autoSpaceDE w:val="0"/>
        <w:autoSpaceDN w:val="0"/>
        <w:adjustRightInd w:val="0"/>
        <w:spacing w:after="0" w:line="240" w:lineRule="auto"/>
        <w:ind w:right="-1" w:firstLine="567"/>
        <w:jc w:val="both"/>
        <w:rPr>
          <w:rFonts w:cs="Times New Roman"/>
          <w:szCs w:val="28"/>
        </w:rPr>
      </w:pPr>
      <w:r w:rsidRPr="00406199">
        <w:rPr>
          <w:rFonts w:cs="Times New Roman"/>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w:t>
      </w:r>
    </w:p>
    <w:p w:rsidR="00370570" w:rsidRPr="00406199" w:rsidRDefault="00370570" w:rsidP="00370570">
      <w:pPr>
        <w:autoSpaceDE w:val="0"/>
        <w:autoSpaceDN w:val="0"/>
        <w:adjustRightInd w:val="0"/>
        <w:spacing w:after="0" w:line="240" w:lineRule="auto"/>
        <w:ind w:right="-1" w:firstLine="567"/>
        <w:jc w:val="both"/>
        <w:rPr>
          <w:rFonts w:cs="Times New Roman"/>
          <w:szCs w:val="28"/>
        </w:rPr>
      </w:pPr>
      <w:r w:rsidRPr="00406199">
        <w:rPr>
          <w:rFonts w:cs="Times New Roman"/>
          <w:szCs w:val="28"/>
        </w:rPr>
        <w:t>2) в удовлетворении жалобы отказывается.</w:t>
      </w:r>
    </w:p>
    <w:p w:rsidR="00370570" w:rsidRPr="00406199" w:rsidRDefault="00370570" w:rsidP="00370570">
      <w:pPr>
        <w:autoSpaceDE w:val="0"/>
        <w:autoSpaceDN w:val="0"/>
        <w:adjustRightInd w:val="0"/>
        <w:spacing w:after="0" w:line="240" w:lineRule="auto"/>
        <w:ind w:right="-1" w:firstLine="567"/>
        <w:jc w:val="both"/>
        <w:rPr>
          <w:rFonts w:cs="Times New Roman"/>
          <w:szCs w:val="28"/>
        </w:rPr>
      </w:pPr>
      <w:r w:rsidRPr="00406199">
        <w:rPr>
          <w:rFonts w:cs="Times New Roman"/>
          <w:szCs w:val="28"/>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70570" w:rsidRPr="00406199" w:rsidRDefault="00370570" w:rsidP="00370570">
      <w:pPr>
        <w:autoSpaceDE w:val="0"/>
        <w:autoSpaceDN w:val="0"/>
        <w:adjustRightInd w:val="0"/>
        <w:spacing w:after="0" w:line="240" w:lineRule="auto"/>
        <w:ind w:right="-1" w:firstLine="567"/>
        <w:jc w:val="both"/>
        <w:rPr>
          <w:rFonts w:cs="Times New Roman"/>
          <w:szCs w:val="28"/>
        </w:rPr>
      </w:pPr>
      <w:r w:rsidRPr="00406199">
        <w:rPr>
          <w:rFonts w:cs="Times New Roman"/>
          <w:szCs w:val="28"/>
        </w:rPr>
        <w:t xml:space="preserve">5.7. В случае признания жалобы подлежащей удовлетворению в ответе  заявителю о результатах рассмотрения жалобы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w:t>
      </w:r>
      <w:r w:rsidRPr="00406199">
        <w:rPr>
          <w:rFonts w:cs="Times New Roman"/>
          <w:szCs w:val="28"/>
        </w:rPr>
        <w:lastRenderedPageBreak/>
        <w:t>информация о дальнейших действиях, которые необходимо совершить заявителю в целях получения муниципальной услуги.</w:t>
      </w:r>
    </w:p>
    <w:p w:rsidR="00370570" w:rsidRPr="00406199" w:rsidRDefault="00370570" w:rsidP="00370570">
      <w:pPr>
        <w:autoSpaceDE w:val="0"/>
        <w:autoSpaceDN w:val="0"/>
        <w:adjustRightInd w:val="0"/>
        <w:spacing w:after="0" w:line="240" w:lineRule="auto"/>
        <w:ind w:right="-1" w:firstLine="567"/>
        <w:jc w:val="both"/>
        <w:rPr>
          <w:rFonts w:cs="Times New Roman"/>
          <w:szCs w:val="28"/>
        </w:rPr>
      </w:pPr>
      <w:r w:rsidRPr="00406199">
        <w:rPr>
          <w:rFonts w:cs="Times New Roman"/>
          <w:szCs w:val="28"/>
        </w:rPr>
        <w:t>5.8. В случае признания жалобы не подлежащей удовлетворению в ответе заявителю о результатах рассмотрения жалобы даются аргументированные разъяснения о причинах принятого решения, а также информация о порядке обжалования принятого решения.</w:t>
      </w:r>
    </w:p>
    <w:p w:rsidR="00370570" w:rsidRPr="00406199" w:rsidRDefault="00370570" w:rsidP="00370570">
      <w:pPr>
        <w:autoSpaceDE w:val="0"/>
        <w:autoSpaceDN w:val="0"/>
        <w:adjustRightInd w:val="0"/>
        <w:spacing w:after="0" w:line="240" w:lineRule="auto"/>
        <w:ind w:right="-1" w:firstLine="567"/>
        <w:jc w:val="both"/>
        <w:rPr>
          <w:rFonts w:cs="Times New Roman"/>
          <w:szCs w:val="28"/>
        </w:rPr>
      </w:pPr>
      <w:r w:rsidRPr="00406199">
        <w:rPr>
          <w:rFonts w:cs="Times New Roman"/>
          <w:szCs w:val="28"/>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7218C" w:rsidRPr="00406199" w:rsidRDefault="0087218C" w:rsidP="0087218C">
      <w:pPr>
        <w:spacing w:after="0" w:line="240" w:lineRule="auto"/>
        <w:ind w:left="426"/>
        <w:jc w:val="both"/>
        <w:rPr>
          <w:rFonts w:cs="Times New Roman"/>
          <w:b/>
          <w:bCs/>
          <w:szCs w:val="28"/>
        </w:rPr>
      </w:pPr>
      <w:r w:rsidRPr="00406199">
        <w:rPr>
          <w:rFonts w:cs="Times New Roman"/>
          <w:szCs w:val="28"/>
        </w:rPr>
        <w:t>2. Настоящее постановление подлежит официальному опубликованию.</w:t>
      </w:r>
    </w:p>
    <w:p w:rsidR="0087218C" w:rsidRPr="00406199" w:rsidRDefault="0087218C" w:rsidP="0087218C">
      <w:pPr>
        <w:spacing w:after="0" w:line="240" w:lineRule="auto"/>
        <w:jc w:val="both"/>
        <w:rPr>
          <w:rFonts w:cs="Times New Roman"/>
          <w:b/>
          <w:bCs/>
          <w:szCs w:val="28"/>
        </w:rPr>
      </w:pPr>
    </w:p>
    <w:p w:rsidR="0087218C" w:rsidRPr="00406199" w:rsidRDefault="0087218C" w:rsidP="0087218C">
      <w:pPr>
        <w:spacing w:after="0" w:line="240" w:lineRule="auto"/>
        <w:jc w:val="both"/>
        <w:rPr>
          <w:rFonts w:cs="Times New Roman"/>
          <w:b/>
          <w:bCs/>
          <w:szCs w:val="28"/>
        </w:rPr>
      </w:pPr>
    </w:p>
    <w:p w:rsidR="004B58BE" w:rsidRPr="00406199" w:rsidRDefault="004B58BE" w:rsidP="004C1C7C">
      <w:pPr>
        <w:tabs>
          <w:tab w:val="left" w:pos="7200"/>
        </w:tabs>
        <w:spacing w:after="0" w:line="240" w:lineRule="auto"/>
        <w:jc w:val="both"/>
        <w:outlineLvl w:val="1"/>
        <w:rPr>
          <w:rFonts w:eastAsia="Times New Roman" w:cs="Times New Roman"/>
          <w:szCs w:val="28"/>
          <w:lang w:eastAsia="ru-RU"/>
        </w:rPr>
      </w:pPr>
    </w:p>
    <w:p w:rsidR="004B58BE" w:rsidRPr="00406199" w:rsidRDefault="004B58BE" w:rsidP="004C1C7C">
      <w:pPr>
        <w:tabs>
          <w:tab w:val="left" w:pos="7200"/>
        </w:tabs>
        <w:spacing w:after="0" w:line="240" w:lineRule="auto"/>
        <w:jc w:val="both"/>
        <w:outlineLvl w:val="1"/>
        <w:rPr>
          <w:rFonts w:eastAsia="Times New Roman" w:cs="Times New Roman"/>
          <w:szCs w:val="28"/>
          <w:lang w:eastAsia="ru-RU"/>
        </w:rPr>
      </w:pPr>
    </w:p>
    <w:p w:rsidR="00DE1E85" w:rsidRPr="00406199" w:rsidRDefault="00370570" w:rsidP="004C1C7C">
      <w:pPr>
        <w:tabs>
          <w:tab w:val="left" w:pos="7200"/>
        </w:tabs>
        <w:spacing w:after="0" w:line="240" w:lineRule="auto"/>
        <w:jc w:val="both"/>
        <w:outlineLvl w:val="1"/>
        <w:rPr>
          <w:rFonts w:eastAsia="Times New Roman" w:cs="Times New Roman"/>
          <w:szCs w:val="28"/>
          <w:lang w:eastAsia="ru-RU"/>
        </w:rPr>
      </w:pPr>
      <w:r w:rsidRPr="00406199">
        <w:rPr>
          <w:rFonts w:eastAsia="Times New Roman" w:cs="Times New Roman"/>
          <w:szCs w:val="28"/>
          <w:lang w:eastAsia="ru-RU"/>
        </w:rPr>
        <w:t xml:space="preserve">Глава </w:t>
      </w:r>
      <w:proofErr w:type="spellStart"/>
      <w:r w:rsidR="00DE1E85" w:rsidRPr="00406199">
        <w:rPr>
          <w:rFonts w:eastAsia="Times New Roman" w:cs="Times New Roman"/>
          <w:szCs w:val="28"/>
          <w:lang w:eastAsia="ru-RU"/>
        </w:rPr>
        <w:t>Марсовского</w:t>
      </w:r>
      <w:proofErr w:type="spellEnd"/>
    </w:p>
    <w:p w:rsidR="004C1C7C" w:rsidRPr="00406199" w:rsidRDefault="004C1C7C" w:rsidP="004C1C7C">
      <w:pPr>
        <w:tabs>
          <w:tab w:val="left" w:pos="7200"/>
        </w:tabs>
        <w:spacing w:after="0" w:line="240" w:lineRule="auto"/>
        <w:jc w:val="both"/>
        <w:outlineLvl w:val="1"/>
        <w:rPr>
          <w:rFonts w:eastAsia="Calibri" w:cs="Times New Roman"/>
          <w:szCs w:val="28"/>
        </w:rPr>
      </w:pPr>
      <w:proofErr w:type="gramStart"/>
      <w:r w:rsidRPr="00406199">
        <w:rPr>
          <w:rFonts w:eastAsia="Times New Roman" w:cs="Times New Roman"/>
          <w:szCs w:val="28"/>
          <w:lang w:eastAsia="ru-RU"/>
        </w:rPr>
        <w:t>сельского</w:t>
      </w:r>
      <w:proofErr w:type="gramEnd"/>
      <w:r w:rsidRPr="00406199">
        <w:rPr>
          <w:rFonts w:eastAsia="Times New Roman" w:cs="Times New Roman"/>
          <w:szCs w:val="28"/>
          <w:lang w:eastAsia="ru-RU"/>
        </w:rPr>
        <w:t xml:space="preserve"> поселения:                    </w:t>
      </w:r>
      <w:r w:rsidR="00DE1E85" w:rsidRPr="00406199">
        <w:rPr>
          <w:rFonts w:eastAsia="Times New Roman" w:cs="Times New Roman"/>
          <w:szCs w:val="28"/>
          <w:lang w:eastAsia="ru-RU"/>
        </w:rPr>
        <w:t xml:space="preserve">                    </w:t>
      </w:r>
      <w:proofErr w:type="spellStart"/>
      <w:r w:rsidR="00DE1E85" w:rsidRPr="00406199">
        <w:rPr>
          <w:rFonts w:eastAsia="Times New Roman" w:cs="Times New Roman"/>
          <w:szCs w:val="28"/>
          <w:lang w:eastAsia="ru-RU"/>
        </w:rPr>
        <w:t>Р.М.Замалетдинов</w:t>
      </w:r>
      <w:proofErr w:type="spellEnd"/>
      <w:r w:rsidRPr="00406199">
        <w:rPr>
          <w:rFonts w:eastAsia="Times New Roman" w:cs="Times New Roman"/>
          <w:szCs w:val="28"/>
          <w:lang w:eastAsia="ru-RU"/>
        </w:rPr>
        <w:t xml:space="preserve"> </w:t>
      </w:r>
    </w:p>
    <w:p w:rsidR="0087218C" w:rsidRPr="00406199" w:rsidRDefault="0087218C" w:rsidP="0087218C">
      <w:pPr>
        <w:spacing w:after="0" w:line="240" w:lineRule="auto"/>
        <w:ind w:firstLine="284"/>
        <w:jc w:val="center"/>
        <w:rPr>
          <w:rFonts w:cs="Times New Roman"/>
          <w:b/>
          <w:bCs/>
          <w:szCs w:val="28"/>
        </w:rPr>
      </w:pPr>
    </w:p>
    <w:p w:rsidR="0087218C" w:rsidRPr="00406199" w:rsidRDefault="0087218C" w:rsidP="0087218C">
      <w:pPr>
        <w:spacing w:after="0" w:line="240" w:lineRule="auto"/>
        <w:ind w:firstLine="284"/>
        <w:jc w:val="center"/>
        <w:rPr>
          <w:rFonts w:cs="Times New Roman"/>
          <w:b/>
          <w:bCs/>
          <w:szCs w:val="28"/>
        </w:rPr>
      </w:pPr>
    </w:p>
    <w:p w:rsidR="0087218C" w:rsidRPr="00406199" w:rsidRDefault="0087218C" w:rsidP="0087218C">
      <w:pPr>
        <w:spacing w:after="0" w:line="240" w:lineRule="auto"/>
        <w:ind w:firstLine="284"/>
        <w:jc w:val="both"/>
        <w:rPr>
          <w:rFonts w:cs="Times New Roman"/>
          <w:szCs w:val="28"/>
        </w:rPr>
      </w:pPr>
    </w:p>
    <w:p w:rsidR="006C63B9" w:rsidRPr="00406199" w:rsidRDefault="0087218C" w:rsidP="0087218C">
      <w:pPr>
        <w:spacing w:after="0" w:line="240" w:lineRule="auto"/>
        <w:ind w:firstLine="284"/>
        <w:jc w:val="both"/>
        <w:rPr>
          <w:rFonts w:cs="Times New Roman"/>
          <w:szCs w:val="28"/>
        </w:rPr>
      </w:pPr>
      <w:r w:rsidRPr="00406199">
        <w:rPr>
          <w:rFonts w:cs="Times New Roman"/>
          <w:szCs w:val="28"/>
        </w:rPr>
        <w:t> </w:t>
      </w:r>
      <w:bookmarkEnd w:id="0"/>
    </w:p>
    <w:sectPr w:rsidR="006C63B9" w:rsidRPr="00406199" w:rsidSect="00370570">
      <w:pgSz w:w="11906" w:h="16838"/>
      <w:pgMar w:top="1134" w:right="1133"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EF2D1E"/>
    <w:multiLevelType w:val="hybridMultilevel"/>
    <w:tmpl w:val="45B6C29E"/>
    <w:lvl w:ilvl="0" w:tplc="ABDCBB48">
      <w:start w:val="1"/>
      <w:numFmt w:val="decimal"/>
      <w:lvlText w:val="%1."/>
      <w:lvlJc w:val="left"/>
      <w:pPr>
        <w:ind w:left="786"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3B9"/>
    <w:rsid w:val="00370570"/>
    <w:rsid w:val="00406199"/>
    <w:rsid w:val="00495EC4"/>
    <w:rsid w:val="004B58BE"/>
    <w:rsid w:val="004C1C7C"/>
    <w:rsid w:val="006774E6"/>
    <w:rsid w:val="006C63B9"/>
    <w:rsid w:val="0087218C"/>
    <w:rsid w:val="00A0698B"/>
    <w:rsid w:val="00D63239"/>
    <w:rsid w:val="00DD7DA3"/>
    <w:rsid w:val="00DE1E85"/>
    <w:rsid w:val="00E90F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B7C6B8-3355-4A78-A07C-896EAD422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218C"/>
    <w:pPr>
      <w:spacing w:after="200" w:line="276" w:lineRule="auto"/>
      <w:ind w:left="720"/>
      <w:contextualSpacing/>
    </w:pPr>
    <w:rPr>
      <w:rFonts w:asciiTheme="minorHAnsi" w:hAnsiTheme="minorHAnsi"/>
      <w:sz w:val="22"/>
    </w:rPr>
  </w:style>
  <w:style w:type="paragraph" w:customStyle="1" w:styleId="ConsPlusNormal">
    <w:name w:val="ConsPlusNormal"/>
    <w:qFormat/>
    <w:rsid w:val="0087218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A0698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0698B"/>
    <w:rPr>
      <w:rFonts w:ascii="Segoe UI" w:hAnsi="Segoe UI" w:cs="Segoe UI"/>
      <w:sz w:val="18"/>
      <w:szCs w:val="18"/>
    </w:rPr>
  </w:style>
  <w:style w:type="character" w:customStyle="1" w:styleId="a6">
    <w:name w:val="Без интервала Знак"/>
    <w:link w:val="a7"/>
    <w:uiPriority w:val="1"/>
    <w:locked/>
    <w:rsid w:val="00DE1E85"/>
    <w:rPr>
      <w:rFonts w:ascii="Calibri" w:eastAsia="Times New Roman" w:hAnsi="Calibri" w:cs="Times New Roman"/>
      <w:lang w:eastAsia="ru-RU"/>
    </w:rPr>
  </w:style>
  <w:style w:type="paragraph" w:styleId="a7">
    <w:name w:val="No Spacing"/>
    <w:link w:val="a6"/>
    <w:uiPriority w:val="1"/>
    <w:qFormat/>
    <w:rsid w:val="00DE1E85"/>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22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2258</Words>
  <Characters>12871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TIK</dc:creator>
  <cp:keywords/>
  <dc:description/>
  <cp:lastModifiedBy>Учетная запись Майкрософт</cp:lastModifiedBy>
  <cp:revision>7</cp:revision>
  <cp:lastPrinted>2022-06-10T07:19:00Z</cp:lastPrinted>
  <dcterms:created xsi:type="dcterms:W3CDTF">2022-06-07T07:15:00Z</dcterms:created>
  <dcterms:modified xsi:type="dcterms:W3CDTF">2022-06-10T07:21:00Z</dcterms:modified>
</cp:coreProperties>
</file>