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3D5" w:rsidRDefault="00C403D5" w:rsidP="00C403D5">
      <w:pPr>
        <w:pStyle w:val="a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СОВЕТ                                                      ТАТАРСТАН РЕСПУБЛИКАСЫ</w:t>
      </w:r>
    </w:p>
    <w:p w:rsidR="00C403D5" w:rsidRDefault="00C403D5" w:rsidP="00C403D5">
      <w:pPr>
        <w:pStyle w:val="a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C403D5" w:rsidRDefault="00C403D5" w:rsidP="00C403D5">
      <w:pPr>
        <w:pStyle w:val="a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C403D5" w:rsidRDefault="00C403D5" w:rsidP="00C403D5">
      <w:pPr>
        <w:pStyle w:val="a9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C403D5" w:rsidRDefault="00C403D5" w:rsidP="00C403D5">
      <w:pPr>
        <w:pStyle w:val="a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C403D5" w:rsidRDefault="00C403D5" w:rsidP="00C403D5">
      <w:pPr>
        <w:pStyle w:val="a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</w:p>
    <w:p w:rsidR="00C403D5" w:rsidRDefault="00C403D5" w:rsidP="00C403D5">
      <w:pPr>
        <w:pStyle w:val="a9"/>
        <w:rPr>
          <w:rFonts w:ascii="Times New Roman" w:hAnsi="Times New Roman"/>
          <w:i/>
          <w:noProof/>
          <w:lang w:val="tt-RU"/>
        </w:rPr>
      </w:pPr>
      <w:r>
        <w:rPr>
          <w:rFonts w:ascii="Times New Roman" w:hAnsi="Times New Roman"/>
          <w:bCs/>
        </w:rPr>
        <w:t xml:space="preserve">   4</w:t>
      </w:r>
      <w:r>
        <w:rPr>
          <w:rFonts w:ascii="Times New Roman" w:hAnsi="Times New Roman"/>
          <w:noProof/>
        </w:rPr>
        <w:t>22472, РТ, Дрожжановский район, с. Нижний Каракитан,  ул. Ленина, 30   30   тел. (84375) 31-1-35,</w:t>
      </w:r>
      <w:r>
        <w:rPr>
          <w:rFonts w:ascii="Times New Roman" w:hAnsi="Times New Roman"/>
          <w:noProof/>
          <w:lang w:val="tt-RU"/>
        </w:rPr>
        <w:t xml:space="preserve"> факс:  (84375) 31-1-36, e-mail:</w:t>
      </w:r>
      <w:r>
        <w:rPr>
          <w:rFonts w:ascii="Times New Roman" w:hAnsi="Times New Roman"/>
          <w:lang w:val="tt-RU"/>
        </w:rPr>
        <w:t xml:space="preserve"> </w:t>
      </w:r>
      <w:r>
        <w:rPr>
          <w:rFonts w:ascii="Times New Roman" w:hAnsi="Times New Roman"/>
          <w:noProof/>
          <w:lang w:val="tt-RU"/>
        </w:rPr>
        <w:t>Mars.Drz@tatar.ru, ОГРН 1061672003898,ИНН1617003300</w:t>
      </w:r>
    </w:p>
    <w:p w:rsidR="00C403D5" w:rsidRPr="00AD0D8D" w:rsidRDefault="00C403D5" w:rsidP="00C403D5">
      <w:pPr>
        <w:pStyle w:val="a9"/>
        <w:rPr>
          <w:rFonts w:ascii="Times New Roman" w:hAnsi="Times New Roman"/>
          <w:noProof/>
        </w:rPr>
      </w:pPr>
      <w:r w:rsidRPr="00AD0D8D">
        <w:rPr>
          <w:rFonts w:ascii="Times New Roman" w:hAnsi="Times New Roman"/>
          <w:noProof/>
          <w:shd w:val="clear" w:color="auto" w:fill="FFFFFF"/>
        </w:rPr>
        <w:t xml:space="preserve">_____________________________________________________________________________________ </w:t>
      </w:r>
    </w:p>
    <w:p w:rsidR="00C403D5" w:rsidRDefault="00C403D5" w:rsidP="00C403D5">
      <w:pPr>
        <w:pStyle w:val="ConsPlusTitle"/>
        <w:widowControl/>
        <w:tabs>
          <w:tab w:val="left" w:pos="810"/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AD0D8D">
        <w:rPr>
          <w:rFonts w:ascii="Times New Roman" w:hAnsi="Times New Roman" w:cs="Times New Roman"/>
          <w:noProof/>
        </w:rPr>
        <w:t xml:space="preserve">  </w:t>
      </w:r>
      <w:r w:rsidRPr="00AD0D8D">
        <w:rPr>
          <w:rFonts w:ascii="Times New Roman" w:hAnsi="Times New Roman" w:cs="Times New Roman"/>
          <w:noProof/>
          <w:color w:val="FF0000"/>
          <w:vertAlign w:val="superscript"/>
        </w:rPr>
        <w:t>_____________________________________________________________________________________________________________________________________________</w:t>
      </w:r>
      <w:r>
        <w:rPr>
          <w:noProof/>
          <w:color w:val="FF0000"/>
          <w:vertAlign w:val="superscript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                                                                                       КАРАР     </w:t>
      </w:r>
    </w:p>
    <w:p w:rsidR="00C403D5" w:rsidRPr="00C403D5" w:rsidRDefault="00C403D5" w:rsidP="00C403D5">
      <w:pPr>
        <w:pStyle w:val="ConsPlusTitle"/>
        <w:widowControl/>
        <w:tabs>
          <w:tab w:val="left" w:pos="3360"/>
        </w:tabs>
        <w:rPr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403D5">
        <w:rPr>
          <w:b w:val="0"/>
          <w:sz w:val="24"/>
          <w:szCs w:val="24"/>
        </w:rPr>
        <w:t>с.Нижний</w:t>
      </w:r>
      <w:proofErr w:type="spellEnd"/>
      <w:r w:rsidRPr="00C403D5">
        <w:rPr>
          <w:b w:val="0"/>
          <w:sz w:val="24"/>
          <w:szCs w:val="24"/>
        </w:rPr>
        <w:t xml:space="preserve"> </w:t>
      </w:r>
      <w:proofErr w:type="spellStart"/>
      <w:r w:rsidRPr="00C403D5">
        <w:rPr>
          <w:b w:val="0"/>
          <w:sz w:val="24"/>
          <w:szCs w:val="24"/>
        </w:rPr>
        <w:t>Каракитан</w:t>
      </w:r>
      <w:proofErr w:type="spellEnd"/>
    </w:p>
    <w:p w:rsidR="00C403D5" w:rsidRPr="00C403D5" w:rsidRDefault="00C403D5" w:rsidP="00C403D5">
      <w:pPr>
        <w:pStyle w:val="ConsPlusTitle"/>
        <w:widowControl/>
        <w:tabs>
          <w:tab w:val="left" w:pos="810"/>
          <w:tab w:val="center" w:pos="5032"/>
        </w:tabs>
        <w:rPr>
          <w:sz w:val="24"/>
          <w:szCs w:val="24"/>
        </w:rPr>
      </w:pPr>
      <w:r w:rsidRPr="00C403D5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C403D5" w:rsidRPr="00C403D5" w:rsidRDefault="00C403D5" w:rsidP="00C403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D3E54" w:rsidRPr="00C403D5" w:rsidRDefault="00C403D5" w:rsidP="00C403D5">
      <w:pPr>
        <w:tabs>
          <w:tab w:val="right" w:pos="9923"/>
        </w:tabs>
        <w:spacing w:after="0" w:line="240" w:lineRule="auto"/>
        <w:ind w:right="-2"/>
        <w:contextualSpacing/>
        <w:rPr>
          <w:rFonts w:ascii="Arial" w:hAnsi="Arial" w:cs="Arial"/>
          <w:sz w:val="24"/>
          <w:szCs w:val="24"/>
        </w:rPr>
      </w:pPr>
      <w:r w:rsidRPr="00C403D5">
        <w:rPr>
          <w:rFonts w:ascii="Arial" w:hAnsi="Arial" w:cs="Arial"/>
          <w:sz w:val="24"/>
          <w:szCs w:val="24"/>
        </w:rPr>
        <w:t>«15» ноября 2022                                                                                           №23/</w:t>
      </w:r>
      <w:r w:rsidR="00D3573B">
        <w:rPr>
          <w:rFonts w:ascii="Arial" w:hAnsi="Arial" w:cs="Arial"/>
          <w:sz w:val="24"/>
          <w:szCs w:val="24"/>
        </w:rPr>
        <w:t>4</w:t>
      </w:r>
      <w:r w:rsidRPr="00C403D5">
        <w:rPr>
          <w:rFonts w:ascii="Arial" w:hAnsi="Arial" w:cs="Arial"/>
          <w:sz w:val="24"/>
          <w:szCs w:val="24"/>
        </w:rPr>
        <w:tab/>
      </w:r>
    </w:p>
    <w:p w:rsidR="006D3E54" w:rsidRPr="00C403D5" w:rsidRDefault="006D3E54" w:rsidP="004F640C">
      <w:pPr>
        <w:spacing w:after="0" w:line="240" w:lineRule="auto"/>
        <w:ind w:right="4818"/>
        <w:contextualSpacing/>
        <w:jc w:val="both"/>
        <w:rPr>
          <w:rFonts w:ascii="Arial" w:hAnsi="Arial" w:cs="Arial"/>
          <w:sz w:val="24"/>
          <w:szCs w:val="24"/>
        </w:rPr>
      </w:pPr>
    </w:p>
    <w:p w:rsidR="00AA72A9" w:rsidRPr="00AA72A9" w:rsidRDefault="004F640C" w:rsidP="00AA72A9">
      <w:pPr>
        <w:spacing w:after="0" w:line="240" w:lineRule="auto"/>
        <w:ind w:right="4818"/>
        <w:contextualSpacing/>
        <w:jc w:val="both"/>
        <w:rPr>
          <w:rFonts w:ascii="Arial" w:hAnsi="Arial" w:cs="Arial"/>
          <w:sz w:val="24"/>
          <w:szCs w:val="24"/>
        </w:rPr>
      </w:pPr>
      <w:r w:rsidRPr="00C403D5">
        <w:rPr>
          <w:rFonts w:ascii="Arial" w:hAnsi="Arial" w:cs="Arial"/>
          <w:sz w:val="24"/>
          <w:szCs w:val="24"/>
        </w:rPr>
        <w:t xml:space="preserve">О дополнительных основаниях </w:t>
      </w:r>
      <w:r w:rsidRPr="00AA72A9">
        <w:rPr>
          <w:rFonts w:ascii="Arial" w:hAnsi="Arial" w:cs="Arial"/>
          <w:sz w:val="24"/>
          <w:szCs w:val="24"/>
        </w:rPr>
        <w:t xml:space="preserve">признания безнадежными к взысканию </w:t>
      </w:r>
      <w:r w:rsidR="00AA72A9" w:rsidRPr="00AA72A9">
        <w:rPr>
          <w:rFonts w:ascii="Arial" w:hAnsi="Arial" w:cs="Arial"/>
          <w:sz w:val="24"/>
          <w:szCs w:val="24"/>
        </w:rPr>
        <w:t>задолженности в части сумм местных налогов</w:t>
      </w:r>
    </w:p>
    <w:p w:rsidR="004F640C" w:rsidRPr="00C403D5" w:rsidRDefault="004F640C" w:rsidP="004F640C">
      <w:pPr>
        <w:spacing w:after="0" w:line="240" w:lineRule="auto"/>
        <w:ind w:right="4818"/>
        <w:contextualSpacing/>
        <w:jc w:val="both"/>
        <w:rPr>
          <w:rFonts w:ascii="Arial" w:hAnsi="Arial" w:cs="Arial"/>
          <w:sz w:val="24"/>
          <w:szCs w:val="24"/>
        </w:rPr>
      </w:pPr>
    </w:p>
    <w:p w:rsidR="004F640C" w:rsidRPr="00C403D5" w:rsidRDefault="004F640C" w:rsidP="00230C15">
      <w:pPr>
        <w:spacing w:after="0" w:line="240" w:lineRule="auto"/>
        <w:ind w:right="-2"/>
        <w:contextualSpacing/>
        <w:jc w:val="both"/>
        <w:rPr>
          <w:rFonts w:ascii="Arial" w:hAnsi="Arial" w:cs="Arial"/>
          <w:sz w:val="24"/>
          <w:szCs w:val="24"/>
        </w:rPr>
      </w:pPr>
      <w:r w:rsidRPr="00C403D5">
        <w:rPr>
          <w:rFonts w:ascii="Arial" w:hAnsi="Arial" w:cs="Arial"/>
          <w:sz w:val="24"/>
          <w:szCs w:val="24"/>
        </w:rPr>
        <w:tab/>
        <w:t xml:space="preserve">В соответствии с п.3 ст.59 Налогового кодекса российской Федерации, Федерального закона от 06.10.2003 г. №131-ФЗ «Об общих принципах организации местного самоуправления в Российской Федерации», </w:t>
      </w:r>
      <w:r w:rsidRPr="00AA72A9">
        <w:rPr>
          <w:rFonts w:ascii="Arial" w:hAnsi="Arial" w:cs="Arial"/>
          <w:sz w:val="24"/>
          <w:szCs w:val="24"/>
        </w:rPr>
        <w:t xml:space="preserve">в целях установления дополнительных оснований по признанию </w:t>
      </w:r>
      <w:r w:rsidR="00AA72A9" w:rsidRPr="00AA72A9">
        <w:rPr>
          <w:rFonts w:ascii="Arial" w:hAnsi="Arial" w:cs="Arial"/>
          <w:sz w:val="24"/>
          <w:szCs w:val="24"/>
        </w:rPr>
        <w:t>безнадежной к взысканию задолженности в части сумм местных налогов</w:t>
      </w:r>
      <w:r w:rsidRPr="00C403D5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2818E4" w:rsidRPr="00C403D5">
        <w:rPr>
          <w:rFonts w:ascii="Arial" w:hAnsi="Arial" w:cs="Arial"/>
          <w:sz w:val="24"/>
          <w:szCs w:val="24"/>
        </w:rPr>
        <w:t>Марсовского</w:t>
      </w:r>
      <w:proofErr w:type="spellEnd"/>
      <w:r w:rsidR="002818E4" w:rsidRPr="00C403D5">
        <w:rPr>
          <w:rFonts w:ascii="Arial" w:hAnsi="Arial" w:cs="Arial"/>
          <w:sz w:val="24"/>
          <w:szCs w:val="24"/>
        </w:rPr>
        <w:t xml:space="preserve"> </w:t>
      </w:r>
      <w:r w:rsidRPr="00C403D5">
        <w:rPr>
          <w:rFonts w:ascii="Arial" w:hAnsi="Arial" w:cs="Arial"/>
          <w:sz w:val="24"/>
          <w:szCs w:val="24"/>
        </w:rPr>
        <w:t xml:space="preserve">сельского поселения </w:t>
      </w:r>
      <w:r w:rsidR="00E33753" w:rsidRPr="00C403D5">
        <w:rPr>
          <w:rFonts w:ascii="Arial" w:hAnsi="Arial" w:cs="Arial"/>
          <w:sz w:val="24"/>
          <w:szCs w:val="24"/>
        </w:rPr>
        <w:t xml:space="preserve">Дрожжановского </w:t>
      </w:r>
      <w:r w:rsidRPr="00C403D5">
        <w:rPr>
          <w:rFonts w:ascii="Arial" w:hAnsi="Arial" w:cs="Arial"/>
          <w:sz w:val="24"/>
          <w:szCs w:val="24"/>
        </w:rPr>
        <w:t xml:space="preserve">муниципального района Республики </w:t>
      </w:r>
      <w:proofErr w:type="gramStart"/>
      <w:r w:rsidRPr="00C403D5">
        <w:rPr>
          <w:rFonts w:ascii="Arial" w:hAnsi="Arial" w:cs="Arial"/>
          <w:sz w:val="24"/>
          <w:szCs w:val="24"/>
        </w:rPr>
        <w:t xml:space="preserve">Татарстан </w:t>
      </w:r>
      <w:r w:rsidR="00230C15">
        <w:rPr>
          <w:rFonts w:ascii="Arial" w:hAnsi="Arial" w:cs="Arial"/>
          <w:sz w:val="24"/>
          <w:szCs w:val="24"/>
        </w:rPr>
        <w:t xml:space="preserve"> </w:t>
      </w:r>
      <w:r w:rsidRPr="00C403D5">
        <w:rPr>
          <w:rFonts w:ascii="Arial" w:hAnsi="Arial" w:cs="Arial"/>
          <w:sz w:val="24"/>
          <w:szCs w:val="24"/>
        </w:rPr>
        <w:t>РЕШИЛ</w:t>
      </w:r>
      <w:proofErr w:type="gramEnd"/>
      <w:r w:rsidRPr="00C403D5">
        <w:rPr>
          <w:rFonts w:ascii="Arial" w:hAnsi="Arial" w:cs="Arial"/>
          <w:sz w:val="24"/>
          <w:szCs w:val="24"/>
        </w:rPr>
        <w:t>:</w:t>
      </w:r>
    </w:p>
    <w:p w:rsidR="004F640C" w:rsidRPr="00C403D5" w:rsidRDefault="004F640C" w:rsidP="004F640C">
      <w:pPr>
        <w:spacing w:after="0" w:line="240" w:lineRule="auto"/>
        <w:ind w:right="-2"/>
        <w:contextualSpacing/>
        <w:jc w:val="both"/>
        <w:rPr>
          <w:rFonts w:ascii="Arial" w:hAnsi="Arial" w:cs="Arial"/>
          <w:sz w:val="24"/>
          <w:szCs w:val="24"/>
        </w:rPr>
      </w:pPr>
    </w:p>
    <w:p w:rsidR="006D3E54" w:rsidRPr="00C403D5" w:rsidRDefault="004F640C" w:rsidP="006D3E54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403D5">
        <w:rPr>
          <w:rFonts w:ascii="Arial" w:hAnsi="Arial" w:cs="Arial"/>
          <w:sz w:val="24"/>
          <w:szCs w:val="24"/>
        </w:rPr>
        <w:t xml:space="preserve">1. Установить следующие дополнительные основания для признания </w:t>
      </w:r>
      <w:r w:rsidR="00AA72A9" w:rsidRPr="00AA72A9">
        <w:rPr>
          <w:rFonts w:ascii="Times New Roman" w:hAnsi="Times New Roman" w:cs="Times New Roman"/>
          <w:sz w:val="28"/>
          <w:szCs w:val="28"/>
        </w:rPr>
        <w:t>безнадежной к взысканию задолженности в части сумм местных налогов</w:t>
      </w:r>
      <w:r w:rsidRPr="00C403D5">
        <w:rPr>
          <w:rFonts w:ascii="Arial" w:hAnsi="Arial" w:cs="Arial"/>
          <w:sz w:val="24"/>
          <w:szCs w:val="24"/>
        </w:rPr>
        <w:t>:</w:t>
      </w:r>
    </w:p>
    <w:p w:rsidR="00AA72A9" w:rsidRPr="00AA72A9" w:rsidRDefault="00AA72A9" w:rsidP="00AA72A9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A72A9">
        <w:rPr>
          <w:rFonts w:ascii="Arial" w:hAnsi="Arial" w:cs="Arial"/>
          <w:sz w:val="24"/>
          <w:szCs w:val="24"/>
        </w:rPr>
        <w:t>1.1. Наличие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задолженности в части сумм местных налогов у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умерших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или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объявленных умершими физических лиц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в случае не заявления права на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наследство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в</w:t>
      </w:r>
      <w:r w:rsidRPr="00AA72A9">
        <w:rPr>
          <w:rFonts w:ascii="Arial" w:hAnsi="Arial" w:cs="Arial"/>
          <w:spacing w:val="-2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течение 6 месяцев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</w:t>
      </w:r>
      <w:r w:rsidRPr="00AA72A9">
        <w:rPr>
          <w:rFonts w:ascii="Arial" w:hAnsi="Arial" w:cs="Arial"/>
          <w:spacing w:val="-3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даты</w:t>
      </w:r>
      <w:r w:rsidRPr="00AA72A9">
        <w:rPr>
          <w:rFonts w:ascii="Arial" w:hAnsi="Arial" w:cs="Arial"/>
          <w:spacing w:val="-2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смерти;</w:t>
      </w:r>
    </w:p>
    <w:p w:rsidR="00AA72A9" w:rsidRPr="00AA72A9" w:rsidRDefault="00AA72A9" w:rsidP="00AA72A9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72A9">
        <w:rPr>
          <w:rFonts w:ascii="Arial" w:hAnsi="Arial" w:cs="Arial"/>
          <w:sz w:val="24"/>
          <w:szCs w:val="24"/>
        </w:rPr>
        <w:t>1.2</w:t>
      </w:r>
      <w:proofErr w:type="gramStart"/>
      <w:r w:rsidRPr="00AA72A9">
        <w:rPr>
          <w:rFonts w:ascii="Arial" w:hAnsi="Arial" w:cs="Arial"/>
          <w:sz w:val="24"/>
          <w:szCs w:val="24"/>
        </w:rPr>
        <w:t>. по</w:t>
      </w:r>
      <w:proofErr w:type="gramEnd"/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местным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налогам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со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сроком</w:t>
      </w:r>
      <w:r w:rsidRPr="00AA72A9">
        <w:rPr>
          <w:rFonts w:ascii="Arial" w:hAnsi="Arial" w:cs="Arial"/>
          <w:spacing w:val="-4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образования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задолженности</w:t>
      </w:r>
      <w:r w:rsidRPr="00AA72A9">
        <w:rPr>
          <w:rFonts w:ascii="Arial" w:hAnsi="Arial" w:cs="Arial"/>
          <w:spacing w:val="-4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более</w:t>
      </w:r>
      <w:r w:rsidRPr="00AA72A9">
        <w:rPr>
          <w:rFonts w:ascii="Arial" w:hAnsi="Arial" w:cs="Arial"/>
          <w:spacing w:val="69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3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лет;</w:t>
      </w:r>
    </w:p>
    <w:p w:rsidR="00AA72A9" w:rsidRPr="00AA72A9" w:rsidRDefault="00AA72A9" w:rsidP="00AA72A9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72A9">
        <w:rPr>
          <w:rFonts w:ascii="Arial" w:hAnsi="Arial" w:cs="Arial"/>
          <w:sz w:val="24"/>
          <w:szCs w:val="24"/>
        </w:rPr>
        <w:t>1.3</w:t>
      </w:r>
      <w:proofErr w:type="gramStart"/>
      <w:r w:rsidRPr="00AA72A9">
        <w:rPr>
          <w:rFonts w:ascii="Arial" w:hAnsi="Arial" w:cs="Arial"/>
          <w:sz w:val="24"/>
          <w:szCs w:val="24"/>
        </w:rPr>
        <w:t>. наличие</w:t>
      </w:r>
      <w:proofErr w:type="gramEnd"/>
      <w:r w:rsidRPr="00AA72A9">
        <w:rPr>
          <w:rFonts w:ascii="Arial" w:hAnsi="Arial" w:cs="Arial"/>
          <w:sz w:val="24"/>
          <w:szCs w:val="24"/>
        </w:rPr>
        <w:t xml:space="preserve"> задолженности в части сумм местных налогов у ликвидированных</w:t>
      </w:r>
      <w:r w:rsidRPr="00AA72A9">
        <w:rPr>
          <w:rFonts w:ascii="Arial" w:hAnsi="Arial" w:cs="Arial"/>
          <w:spacing w:val="-67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организаций</w:t>
      </w:r>
      <w:r w:rsidRPr="00AA72A9">
        <w:rPr>
          <w:rFonts w:ascii="Arial" w:hAnsi="Arial" w:cs="Arial"/>
          <w:spacing w:val="-2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в</w:t>
      </w:r>
      <w:r w:rsidRPr="00AA72A9">
        <w:rPr>
          <w:rFonts w:ascii="Arial" w:hAnsi="Arial" w:cs="Arial"/>
          <w:spacing w:val="-4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соответствии</w:t>
      </w:r>
      <w:r w:rsidRPr="00AA72A9">
        <w:rPr>
          <w:rFonts w:ascii="Arial" w:hAnsi="Arial" w:cs="Arial"/>
          <w:spacing w:val="-4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</w:t>
      </w:r>
      <w:r w:rsidRPr="00AA72A9">
        <w:rPr>
          <w:rFonts w:ascii="Arial" w:hAnsi="Arial" w:cs="Arial"/>
          <w:spacing w:val="-2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законодательством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Российской</w:t>
      </w:r>
      <w:r w:rsidRPr="00AA72A9">
        <w:rPr>
          <w:rFonts w:ascii="Arial" w:hAnsi="Arial" w:cs="Arial"/>
          <w:spacing w:val="-2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Федерации;</w:t>
      </w:r>
    </w:p>
    <w:p w:rsidR="00AA72A9" w:rsidRPr="00AA72A9" w:rsidRDefault="00AA72A9" w:rsidP="00AA72A9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72A9">
        <w:rPr>
          <w:rFonts w:ascii="Arial" w:hAnsi="Arial" w:cs="Arial"/>
          <w:sz w:val="24"/>
          <w:szCs w:val="24"/>
        </w:rPr>
        <w:t xml:space="preserve">1.4. наличие задолженности в части сумм местных налогов 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у </w:t>
      </w:r>
      <w:r w:rsidRPr="00AA72A9">
        <w:rPr>
          <w:rFonts w:ascii="Arial" w:hAnsi="Arial" w:cs="Arial"/>
          <w:spacing w:val="-68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налогоплательщиков, не находящихся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в процедурах, применяемых в деле о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несостоятельности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(банкротстве),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в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случае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если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взыскание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налоговыми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органами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этой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задолженности в части сумм местных налогов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оказалось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невозможным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в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связи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вынесением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судебным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приставом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исполнителем</w:t>
      </w:r>
      <w:r w:rsidRPr="00AA72A9">
        <w:rPr>
          <w:rFonts w:ascii="Arial" w:hAnsi="Arial" w:cs="Arial"/>
          <w:spacing w:val="-67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постановления об окончании исполнительного производства по основаниям,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предусмотренным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пунктами 3 и 4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части 1 ст.46 Федерального закона от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02.10.2007 №229-ФЗ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«Об исполнительном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производстве»;</w:t>
      </w:r>
    </w:p>
    <w:p w:rsidR="00AA72A9" w:rsidRPr="00AA72A9" w:rsidRDefault="00AA72A9" w:rsidP="00AA72A9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72A9">
        <w:rPr>
          <w:rFonts w:ascii="Arial" w:hAnsi="Arial" w:cs="Arial"/>
          <w:sz w:val="24"/>
          <w:szCs w:val="24"/>
        </w:rPr>
        <w:t>1.5</w:t>
      </w:r>
      <w:proofErr w:type="gramStart"/>
      <w:r w:rsidRPr="00AA72A9">
        <w:rPr>
          <w:rFonts w:ascii="Arial" w:hAnsi="Arial" w:cs="Arial"/>
          <w:sz w:val="24"/>
          <w:szCs w:val="24"/>
        </w:rPr>
        <w:t>. наличие</w:t>
      </w:r>
      <w:proofErr w:type="gramEnd"/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задолженности в части сумм местных налогов,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числящиеся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за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налогоплательщиками по отмененным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до 01 января 2022 года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местным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налогам;</w:t>
      </w:r>
    </w:p>
    <w:p w:rsidR="00AA72A9" w:rsidRPr="00AA72A9" w:rsidRDefault="00AA72A9" w:rsidP="00AA72A9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72A9">
        <w:rPr>
          <w:rFonts w:ascii="Arial" w:hAnsi="Arial" w:cs="Arial"/>
          <w:sz w:val="24"/>
          <w:szCs w:val="24"/>
        </w:rPr>
        <w:t>1.6</w:t>
      </w:r>
      <w:proofErr w:type="gramStart"/>
      <w:r w:rsidRPr="00AA72A9">
        <w:rPr>
          <w:rFonts w:ascii="Arial" w:hAnsi="Arial" w:cs="Arial"/>
          <w:sz w:val="24"/>
          <w:szCs w:val="24"/>
        </w:rPr>
        <w:t>. наличие</w:t>
      </w:r>
      <w:proofErr w:type="gramEnd"/>
      <w:r w:rsidRPr="00AA72A9">
        <w:rPr>
          <w:rFonts w:ascii="Arial" w:hAnsi="Arial" w:cs="Arial"/>
          <w:sz w:val="24"/>
          <w:szCs w:val="24"/>
        </w:rPr>
        <w:t xml:space="preserve"> задолженности в части сумм местных налогов у физических лиц,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выбывших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за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пределы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Российской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Федерации,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момента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возникновения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обязанности,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по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уплате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которой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прошло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более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3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лет,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при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отсутствии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у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должника</w:t>
      </w:r>
      <w:r w:rsidRPr="00AA72A9">
        <w:rPr>
          <w:rFonts w:ascii="Arial" w:hAnsi="Arial" w:cs="Arial"/>
          <w:spacing w:val="-4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имущества,</w:t>
      </w:r>
      <w:r w:rsidRPr="00AA72A9">
        <w:rPr>
          <w:rFonts w:ascii="Arial" w:hAnsi="Arial" w:cs="Arial"/>
          <w:spacing w:val="-2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на которое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может</w:t>
      </w:r>
      <w:r w:rsidRPr="00AA72A9">
        <w:rPr>
          <w:rFonts w:ascii="Arial" w:hAnsi="Arial" w:cs="Arial"/>
          <w:spacing w:val="-3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быть</w:t>
      </w:r>
      <w:r w:rsidRPr="00AA72A9">
        <w:rPr>
          <w:rFonts w:ascii="Arial" w:hAnsi="Arial" w:cs="Arial"/>
          <w:spacing w:val="-5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обращено взыскание</w:t>
      </w:r>
    </w:p>
    <w:p w:rsidR="00AA72A9" w:rsidRPr="00AA72A9" w:rsidRDefault="00AA72A9" w:rsidP="00AA72A9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72A9">
        <w:rPr>
          <w:rFonts w:ascii="Arial" w:hAnsi="Arial" w:cs="Arial"/>
          <w:sz w:val="24"/>
          <w:szCs w:val="24"/>
        </w:rPr>
        <w:t>1.7</w:t>
      </w:r>
      <w:proofErr w:type="gramStart"/>
      <w:r w:rsidRPr="00AA72A9">
        <w:rPr>
          <w:rFonts w:ascii="Arial" w:hAnsi="Arial" w:cs="Arial"/>
          <w:sz w:val="24"/>
          <w:szCs w:val="24"/>
        </w:rPr>
        <w:t>. наличие</w:t>
      </w:r>
      <w:proofErr w:type="gramEnd"/>
      <w:r w:rsidRPr="00AA72A9">
        <w:rPr>
          <w:rFonts w:ascii="Arial" w:hAnsi="Arial" w:cs="Arial"/>
          <w:sz w:val="24"/>
          <w:szCs w:val="24"/>
        </w:rPr>
        <w:t xml:space="preserve"> задолженности по пеням у организаций, начисленным на недоимку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после истечения срока взыскания этой недоимки, при отсутствии недоимки,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на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которую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они начислены;</w:t>
      </w:r>
    </w:p>
    <w:p w:rsidR="00AA72A9" w:rsidRPr="00AA72A9" w:rsidRDefault="00AA72A9" w:rsidP="00AA72A9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72A9">
        <w:rPr>
          <w:rFonts w:ascii="Arial" w:hAnsi="Arial" w:cs="Arial"/>
          <w:sz w:val="24"/>
          <w:szCs w:val="24"/>
        </w:rPr>
        <w:lastRenderedPageBreak/>
        <w:t>1.8</w:t>
      </w:r>
      <w:proofErr w:type="gramStart"/>
      <w:r w:rsidRPr="00AA72A9">
        <w:rPr>
          <w:rFonts w:ascii="Arial" w:hAnsi="Arial" w:cs="Arial"/>
          <w:sz w:val="24"/>
          <w:szCs w:val="24"/>
        </w:rPr>
        <w:t>. наличие</w:t>
      </w:r>
      <w:proofErr w:type="gramEnd"/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задолженности в части сумм местных налогов у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лиц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психическими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расстройствами,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признанных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недееспособными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в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судебном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порядке;</w:t>
      </w:r>
    </w:p>
    <w:p w:rsidR="00AA72A9" w:rsidRPr="00AA72A9" w:rsidRDefault="00AA72A9" w:rsidP="00AA72A9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72A9">
        <w:rPr>
          <w:rFonts w:ascii="Arial" w:hAnsi="Arial" w:cs="Arial"/>
          <w:sz w:val="24"/>
          <w:szCs w:val="24"/>
        </w:rPr>
        <w:t>1.9</w:t>
      </w:r>
      <w:proofErr w:type="gramStart"/>
      <w:r w:rsidRPr="00AA72A9">
        <w:rPr>
          <w:rFonts w:ascii="Arial" w:hAnsi="Arial" w:cs="Arial"/>
          <w:sz w:val="24"/>
          <w:szCs w:val="24"/>
        </w:rPr>
        <w:t>. наличие</w:t>
      </w:r>
      <w:proofErr w:type="gramEnd"/>
      <w:r w:rsidRPr="00AA72A9">
        <w:rPr>
          <w:rFonts w:ascii="Arial" w:hAnsi="Arial" w:cs="Arial"/>
          <w:sz w:val="24"/>
          <w:szCs w:val="24"/>
        </w:rPr>
        <w:t xml:space="preserve"> задолженности в части сумм местных налогов у лиц, которые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проживают</w:t>
      </w:r>
      <w:r w:rsidRPr="00AA72A9">
        <w:rPr>
          <w:rFonts w:ascii="Arial" w:hAnsi="Arial" w:cs="Arial"/>
          <w:spacing w:val="-2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в домах</w:t>
      </w:r>
      <w:r w:rsidRPr="00AA72A9">
        <w:rPr>
          <w:rFonts w:ascii="Arial" w:hAnsi="Arial" w:cs="Arial"/>
          <w:spacing w:val="-3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престарелых (ветеранов);</w:t>
      </w:r>
    </w:p>
    <w:p w:rsidR="00AA72A9" w:rsidRPr="00AA72A9" w:rsidRDefault="00AA72A9" w:rsidP="00AA72A9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72A9">
        <w:rPr>
          <w:rFonts w:ascii="Arial" w:hAnsi="Arial" w:cs="Arial"/>
          <w:sz w:val="24"/>
          <w:szCs w:val="24"/>
        </w:rPr>
        <w:t>1.10</w:t>
      </w:r>
      <w:proofErr w:type="gramStart"/>
      <w:r w:rsidRPr="00AA72A9">
        <w:rPr>
          <w:rFonts w:ascii="Arial" w:hAnsi="Arial" w:cs="Arial"/>
          <w:sz w:val="24"/>
          <w:szCs w:val="24"/>
        </w:rPr>
        <w:t>. наличие</w:t>
      </w:r>
      <w:proofErr w:type="gramEnd"/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задолженности в части сумм местных налогов у малоимущих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физических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лиц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в</w:t>
      </w:r>
      <w:r w:rsidRPr="00AA72A9">
        <w:rPr>
          <w:rFonts w:ascii="Arial" w:hAnsi="Arial" w:cs="Arial"/>
          <w:spacing w:val="-2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случае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подтверждения</w:t>
      </w:r>
      <w:r w:rsidRPr="00AA72A9">
        <w:rPr>
          <w:rFonts w:ascii="Arial" w:hAnsi="Arial" w:cs="Arial"/>
          <w:spacing w:val="-3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исполнительным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комитетом;</w:t>
      </w:r>
    </w:p>
    <w:p w:rsidR="00AA72A9" w:rsidRPr="00AA72A9" w:rsidRDefault="00AA72A9" w:rsidP="00AA72A9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72A9">
        <w:rPr>
          <w:rFonts w:ascii="Arial" w:hAnsi="Arial" w:cs="Arial"/>
          <w:sz w:val="24"/>
          <w:szCs w:val="24"/>
        </w:rPr>
        <w:t>1.11</w:t>
      </w:r>
      <w:proofErr w:type="gramStart"/>
      <w:r w:rsidRPr="00AA72A9">
        <w:rPr>
          <w:rFonts w:ascii="Arial" w:hAnsi="Arial" w:cs="Arial"/>
          <w:sz w:val="24"/>
          <w:szCs w:val="24"/>
        </w:rPr>
        <w:t>. наличие</w:t>
      </w:r>
      <w:proofErr w:type="gramEnd"/>
      <w:r w:rsidRPr="00AA72A9">
        <w:rPr>
          <w:rFonts w:ascii="Arial" w:hAnsi="Arial" w:cs="Arial"/>
          <w:sz w:val="24"/>
          <w:szCs w:val="24"/>
        </w:rPr>
        <w:t xml:space="preserve"> задолженности в части сумм местных налогов у лиц находящихся в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местах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лишения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свободы, -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на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основании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приговора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суда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и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на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период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нахождения</w:t>
      </w:r>
      <w:r w:rsidRPr="00AA72A9">
        <w:rPr>
          <w:rFonts w:ascii="Arial" w:hAnsi="Arial" w:cs="Arial"/>
          <w:spacing w:val="-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в</w:t>
      </w:r>
      <w:r w:rsidRPr="00AA72A9">
        <w:rPr>
          <w:rFonts w:ascii="Arial" w:hAnsi="Arial" w:cs="Arial"/>
          <w:spacing w:val="-2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местах</w:t>
      </w:r>
      <w:r w:rsidRPr="00AA72A9">
        <w:rPr>
          <w:rFonts w:ascii="Arial" w:hAnsi="Arial" w:cs="Arial"/>
          <w:spacing w:val="1"/>
          <w:sz w:val="24"/>
          <w:szCs w:val="24"/>
        </w:rPr>
        <w:t xml:space="preserve"> </w:t>
      </w:r>
      <w:r w:rsidRPr="00AA72A9">
        <w:rPr>
          <w:rFonts w:ascii="Arial" w:hAnsi="Arial" w:cs="Arial"/>
          <w:sz w:val="24"/>
          <w:szCs w:val="24"/>
        </w:rPr>
        <w:t>лишения свободы.</w:t>
      </w:r>
    </w:p>
    <w:p w:rsidR="006D3E54" w:rsidRPr="00AA72A9" w:rsidRDefault="006D3E54" w:rsidP="006D3E54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72A9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данного решения и справки о задолженности налогоплательщика.</w:t>
      </w:r>
    </w:p>
    <w:p w:rsidR="006D3E54" w:rsidRPr="00AA72A9" w:rsidRDefault="006D3E54" w:rsidP="006D3E54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72A9">
        <w:rPr>
          <w:rFonts w:ascii="Arial" w:hAnsi="Arial" w:cs="Arial"/>
          <w:sz w:val="24"/>
          <w:szCs w:val="24"/>
        </w:rPr>
        <w:t xml:space="preserve">3. Решение </w:t>
      </w:r>
      <w:r w:rsidR="00230C15" w:rsidRPr="00AA72A9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2818E4" w:rsidRPr="00AA72A9">
        <w:rPr>
          <w:rFonts w:ascii="Arial" w:hAnsi="Arial" w:cs="Arial"/>
          <w:sz w:val="24"/>
          <w:szCs w:val="24"/>
        </w:rPr>
        <w:t>Марсов</w:t>
      </w:r>
      <w:r w:rsidR="00C93261" w:rsidRPr="00AA72A9">
        <w:rPr>
          <w:rFonts w:ascii="Arial" w:hAnsi="Arial" w:cs="Arial"/>
          <w:sz w:val="24"/>
          <w:szCs w:val="24"/>
        </w:rPr>
        <w:t>с</w:t>
      </w:r>
      <w:r w:rsidR="002818E4" w:rsidRPr="00AA72A9">
        <w:rPr>
          <w:rFonts w:ascii="Arial" w:hAnsi="Arial" w:cs="Arial"/>
          <w:sz w:val="24"/>
          <w:szCs w:val="24"/>
        </w:rPr>
        <w:t>кого</w:t>
      </w:r>
      <w:proofErr w:type="spellEnd"/>
      <w:r w:rsidRPr="00AA72A9">
        <w:rPr>
          <w:rFonts w:ascii="Arial" w:hAnsi="Arial" w:cs="Arial"/>
          <w:sz w:val="24"/>
          <w:szCs w:val="24"/>
        </w:rPr>
        <w:t xml:space="preserve"> сельского</w:t>
      </w:r>
      <w:r w:rsidR="00230C15" w:rsidRPr="00AA72A9">
        <w:rPr>
          <w:rFonts w:ascii="Arial" w:hAnsi="Arial" w:cs="Arial"/>
          <w:sz w:val="24"/>
          <w:szCs w:val="24"/>
        </w:rPr>
        <w:t xml:space="preserve"> поселения</w:t>
      </w:r>
      <w:r w:rsidRPr="00AA72A9">
        <w:rPr>
          <w:rFonts w:ascii="Arial" w:hAnsi="Arial" w:cs="Arial"/>
          <w:sz w:val="24"/>
          <w:szCs w:val="24"/>
        </w:rPr>
        <w:t xml:space="preserve"> от </w:t>
      </w:r>
      <w:r w:rsidR="00C403D5" w:rsidRPr="00AA72A9">
        <w:rPr>
          <w:rFonts w:ascii="Arial" w:hAnsi="Arial" w:cs="Arial"/>
          <w:sz w:val="24"/>
          <w:szCs w:val="24"/>
        </w:rPr>
        <w:t>24</w:t>
      </w:r>
      <w:r w:rsidRPr="00AA72A9">
        <w:rPr>
          <w:rFonts w:ascii="Arial" w:hAnsi="Arial" w:cs="Arial"/>
          <w:sz w:val="24"/>
          <w:szCs w:val="24"/>
        </w:rPr>
        <w:t>.</w:t>
      </w:r>
      <w:r w:rsidR="00C403D5" w:rsidRPr="00AA72A9">
        <w:rPr>
          <w:rFonts w:ascii="Arial" w:hAnsi="Arial" w:cs="Arial"/>
          <w:sz w:val="24"/>
          <w:szCs w:val="24"/>
        </w:rPr>
        <w:t>04</w:t>
      </w:r>
      <w:r w:rsidRPr="00AA72A9">
        <w:rPr>
          <w:rFonts w:ascii="Arial" w:hAnsi="Arial" w:cs="Arial"/>
          <w:sz w:val="24"/>
          <w:szCs w:val="24"/>
        </w:rPr>
        <w:t xml:space="preserve">.2013 г. № </w:t>
      </w:r>
      <w:r w:rsidR="00C403D5" w:rsidRPr="00AA72A9">
        <w:rPr>
          <w:rFonts w:ascii="Arial" w:hAnsi="Arial" w:cs="Arial"/>
          <w:sz w:val="24"/>
          <w:szCs w:val="24"/>
        </w:rPr>
        <w:t>27/1</w:t>
      </w:r>
      <w:r w:rsidRPr="00AA72A9">
        <w:rPr>
          <w:rFonts w:ascii="Arial" w:hAnsi="Arial" w:cs="Arial"/>
          <w:sz w:val="24"/>
          <w:szCs w:val="24"/>
        </w:rPr>
        <w:t xml:space="preserve"> «О дополнительных основаниях признания безнадежными к взысканию недоимки по местным налогам, задолженности пеням и штрафам» признать утратившим силу.</w:t>
      </w:r>
    </w:p>
    <w:p w:rsidR="00AA72A9" w:rsidRPr="00AA72A9" w:rsidRDefault="006D3E54" w:rsidP="00AA72A9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A72A9">
        <w:rPr>
          <w:rFonts w:ascii="Arial" w:hAnsi="Arial" w:cs="Arial"/>
          <w:sz w:val="24"/>
          <w:szCs w:val="24"/>
        </w:rPr>
        <w:t>4</w:t>
      </w:r>
      <w:r w:rsidR="00AA72A9" w:rsidRPr="00AA72A9">
        <w:rPr>
          <w:rFonts w:ascii="Arial" w:hAnsi="Arial" w:cs="Arial"/>
          <w:sz w:val="24"/>
          <w:szCs w:val="24"/>
        </w:rPr>
        <w:t xml:space="preserve"> </w:t>
      </w:r>
      <w:r w:rsidR="00AA72A9" w:rsidRPr="00AA72A9">
        <w:rPr>
          <w:rFonts w:ascii="Arial" w:hAnsi="Arial" w:cs="Arial"/>
          <w:sz w:val="24"/>
          <w:szCs w:val="24"/>
        </w:rPr>
        <w:t xml:space="preserve">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5" w:history="1">
        <w:r w:rsidR="00AA72A9" w:rsidRPr="00AA72A9">
          <w:rPr>
            <w:rStyle w:val="a8"/>
            <w:rFonts w:ascii="Arial" w:hAnsi="Arial" w:cs="Arial"/>
            <w:color w:val="auto"/>
            <w:sz w:val="24"/>
            <w:szCs w:val="24"/>
          </w:rPr>
          <w:t>https://drogganoye.tatarstan.ru</w:t>
        </w:r>
      </w:hyperlink>
      <w:r w:rsidR="00AA72A9" w:rsidRPr="00AA72A9">
        <w:rPr>
          <w:rFonts w:ascii="Arial" w:hAnsi="Arial" w:cs="Arial"/>
          <w:sz w:val="24"/>
          <w:szCs w:val="24"/>
        </w:rPr>
        <w:t xml:space="preserve">. </w:t>
      </w:r>
    </w:p>
    <w:p w:rsidR="00AA72A9" w:rsidRDefault="00AA72A9" w:rsidP="00AA72A9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2A9">
        <w:rPr>
          <w:rFonts w:ascii="Arial" w:hAnsi="Arial" w:cs="Arial"/>
          <w:sz w:val="24"/>
          <w:szCs w:val="24"/>
        </w:rPr>
        <w:t>5. Контроль за исполнением настоящего решения оставляю за собой.</w:t>
      </w:r>
      <w:bookmarkEnd w:id="0"/>
    </w:p>
    <w:p w:rsidR="006D3E54" w:rsidRPr="00C403D5" w:rsidRDefault="006D3E54" w:rsidP="00AA72A9">
      <w:pPr>
        <w:spacing w:after="0" w:line="240" w:lineRule="auto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D3E54" w:rsidRPr="00C403D5" w:rsidRDefault="006D3E54" w:rsidP="006D3E54">
      <w:pPr>
        <w:spacing w:after="0" w:line="240" w:lineRule="auto"/>
        <w:ind w:right="-2"/>
        <w:contextualSpacing/>
        <w:jc w:val="both"/>
        <w:rPr>
          <w:rFonts w:ascii="Arial" w:hAnsi="Arial" w:cs="Arial"/>
          <w:sz w:val="24"/>
          <w:szCs w:val="24"/>
        </w:rPr>
      </w:pPr>
    </w:p>
    <w:p w:rsidR="006D3E54" w:rsidRPr="00C403D5" w:rsidRDefault="006D3E54" w:rsidP="006D3E54">
      <w:pPr>
        <w:spacing w:after="0" w:line="240" w:lineRule="auto"/>
        <w:ind w:right="-2"/>
        <w:contextualSpacing/>
        <w:jc w:val="both"/>
        <w:rPr>
          <w:rFonts w:ascii="Arial" w:hAnsi="Arial" w:cs="Arial"/>
          <w:sz w:val="24"/>
          <w:szCs w:val="24"/>
        </w:rPr>
      </w:pPr>
      <w:r w:rsidRPr="00C403D5">
        <w:rPr>
          <w:rFonts w:ascii="Arial" w:hAnsi="Arial" w:cs="Arial"/>
          <w:sz w:val="24"/>
          <w:szCs w:val="24"/>
        </w:rPr>
        <w:t>Глава</w:t>
      </w:r>
      <w:r w:rsidR="00227BF5" w:rsidRPr="00227B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7BF5" w:rsidRPr="00C403D5">
        <w:rPr>
          <w:rFonts w:ascii="Arial" w:hAnsi="Arial" w:cs="Arial"/>
          <w:sz w:val="24"/>
          <w:szCs w:val="24"/>
        </w:rPr>
        <w:t>Марсовского</w:t>
      </w:r>
      <w:proofErr w:type="spellEnd"/>
    </w:p>
    <w:p w:rsidR="006D3E54" w:rsidRPr="00C403D5" w:rsidRDefault="006D3E54" w:rsidP="006D3E54">
      <w:pPr>
        <w:spacing w:after="0" w:line="240" w:lineRule="auto"/>
        <w:ind w:right="-2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C403D5">
        <w:rPr>
          <w:rFonts w:ascii="Arial" w:hAnsi="Arial" w:cs="Arial"/>
          <w:sz w:val="24"/>
          <w:szCs w:val="24"/>
        </w:rPr>
        <w:t>сельского</w:t>
      </w:r>
      <w:proofErr w:type="gramEnd"/>
      <w:r w:rsidRPr="00C403D5">
        <w:rPr>
          <w:rFonts w:ascii="Arial" w:hAnsi="Arial" w:cs="Arial"/>
          <w:sz w:val="24"/>
          <w:szCs w:val="24"/>
        </w:rPr>
        <w:t xml:space="preserve"> поселения</w:t>
      </w:r>
      <w:r w:rsidR="00227BF5" w:rsidRPr="00227BF5">
        <w:rPr>
          <w:rFonts w:ascii="Arial" w:hAnsi="Arial" w:cs="Arial"/>
          <w:sz w:val="24"/>
          <w:szCs w:val="24"/>
        </w:rPr>
        <w:t xml:space="preserve"> </w:t>
      </w:r>
      <w:r w:rsidR="00227BF5" w:rsidRPr="00C403D5">
        <w:rPr>
          <w:rFonts w:ascii="Arial" w:hAnsi="Arial" w:cs="Arial"/>
          <w:sz w:val="24"/>
          <w:szCs w:val="24"/>
        </w:rPr>
        <w:t>Дрожжановского</w:t>
      </w:r>
    </w:p>
    <w:p w:rsidR="006D3E54" w:rsidRPr="00C403D5" w:rsidRDefault="006D3E54" w:rsidP="00227BF5">
      <w:pPr>
        <w:spacing w:after="0" w:line="240" w:lineRule="auto"/>
        <w:ind w:right="-2"/>
        <w:contextualSpacing/>
        <w:rPr>
          <w:rFonts w:ascii="Arial" w:hAnsi="Arial" w:cs="Arial"/>
          <w:sz w:val="24"/>
          <w:szCs w:val="24"/>
        </w:rPr>
      </w:pPr>
      <w:proofErr w:type="gramStart"/>
      <w:r w:rsidRPr="00C403D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C403D5">
        <w:rPr>
          <w:rFonts w:ascii="Arial" w:hAnsi="Arial" w:cs="Arial"/>
          <w:sz w:val="24"/>
          <w:szCs w:val="24"/>
        </w:rPr>
        <w:t xml:space="preserve"> района РТ</w:t>
      </w:r>
      <w:r w:rsidR="00230C15">
        <w:rPr>
          <w:rFonts w:ascii="Arial" w:hAnsi="Arial" w:cs="Arial"/>
          <w:sz w:val="24"/>
          <w:szCs w:val="24"/>
        </w:rPr>
        <w:t>:</w:t>
      </w:r>
      <w:r w:rsidRPr="00C403D5">
        <w:rPr>
          <w:rFonts w:ascii="Arial" w:hAnsi="Arial" w:cs="Arial"/>
          <w:sz w:val="24"/>
          <w:szCs w:val="24"/>
        </w:rPr>
        <w:t xml:space="preserve">            </w:t>
      </w:r>
      <w:r w:rsidR="00206C9F" w:rsidRPr="00C403D5">
        <w:rPr>
          <w:rFonts w:ascii="Arial" w:hAnsi="Arial" w:cs="Arial"/>
          <w:sz w:val="24"/>
          <w:szCs w:val="24"/>
        </w:rPr>
        <w:t xml:space="preserve">              </w:t>
      </w:r>
      <w:r w:rsidRPr="00C403D5">
        <w:rPr>
          <w:rFonts w:ascii="Arial" w:hAnsi="Arial" w:cs="Arial"/>
          <w:sz w:val="24"/>
          <w:szCs w:val="24"/>
        </w:rPr>
        <w:t xml:space="preserve"> </w:t>
      </w:r>
      <w:r w:rsidR="00206C9F" w:rsidRPr="00C403D5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657EF7" w:rsidRPr="00C403D5">
        <w:rPr>
          <w:rFonts w:ascii="Arial" w:hAnsi="Arial" w:cs="Arial"/>
          <w:sz w:val="24"/>
          <w:szCs w:val="24"/>
        </w:rPr>
        <w:t>Р.М.Замалетдинов</w:t>
      </w:r>
      <w:proofErr w:type="spellEnd"/>
    </w:p>
    <w:p w:rsidR="004F640C" w:rsidRPr="00C403D5" w:rsidRDefault="00206C9F" w:rsidP="004F640C">
      <w:pPr>
        <w:spacing w:after="0" w:line="240" w:lineRule="auto"/>
        <w:ind w:right="-2"/>
        <w:contextualSpacing/>
        <w:jc w:val="both"/>
        <w:rPr>
          <w:rFonts w:ascii="Arial" w:hAnsi="Arial" w:cs="Arial"/>
          <w:sz w:val="24"/>
          <w:szCs w:val="24"/>
        </w:rPr>
      </w:pPr>
      <w:r w:rsidRPr="00C403D5">
        <w:rPr>
          <w:rFonts w:ascii="Arial" w:hAnsi="Arial" w:cs="Arial"/>
          <w:sz w:val="24"/>
          <w:szCs w:val="24"/>
        </w:rPr>
        <w:t xml:space="preserve">       </w:t>
      </w:r>
    </w:p>
    <w:sectPr w:rsidR="004F640C" w:rsidRPr="00C403D5" w:rsidSect="004F640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22D1F"/>
    <w:multiLevelType w:val="hybridMultilevel"/>
    <w:tmpl w:val="8466AAC0"/>
    <w:lvl w:ilvl="0" w:tplc="F6F00990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365C42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B7249298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3" w:tplc="58E81326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F99A41B0">
      <w:numFmt w:val="bullet"/>
      <w:lvlText w:val="•"/>
      <w:lvlJc w:val="left"/>
      <w:pPr>
        <w:ind w:left="4258" w:hanging="360"/>
      </w:pPr>
      <w:rPr>
        <w:rFonts w:hint="default"/>
        <w:lang w:val="ru-RU" w:eastAsia="en-US" w:bidi="ar-SA"/>
      </w:rPr>
    </w:lvl>
    <w:lvl w:ilvl="5" w:tplc="8828FAFC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 w:tplc="2D2EA962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B0ECC9E8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8" w:tplc="71985E10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0E"/>
    <w:rsid w:val="00024EF4"/>
    <w:rsid w:val="001D53B9"/>
    <w:rsid w:val="00206C9F"/>
    <w:rsid w:val="00227BF5"/>
    <w:rsid w:val="00230C15"/>
    <w:rsid w:val="0027594E"/>
    <w:rsid w:val="002818E4"/>
    <w:rsid w:val="00420D29"/>
    <w:rsid w:val="004E29DF"/>
    <w:rsid w:val="004F640C"/>
    <w:rsid w:val="00516E8A"/>
    <w:rsid w:val="0062626F"/>
    <w:rsid w:val="00657EF7"/>
    <w:rsid w:val="006D3E54"/>
    <w:rsid w:val="007D780E"/>
    <w:rsid w:val="008E3F7D"/>
    <w:rsid w:val="00AA72A9"/>
    <w:rsid w:val="00C403D5"/>
    <w:rsid w:val="00C93261"/>
    <w:rsid w:val="00D3573B"/>
    <w:rsid w:val="00E33753"/>
    <w:rsid w:val="00F1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8E5CF-8CCA-40AF-9B5C-11544FBF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640C"/>
    <w:pPr>
      <w:widowControl w:val="0"/>
      <w:autoSpaceDE w:val="0"/>
      <w:autoSpaceDN w:val="0"/>
      <w:spacing w:after="0" w:line="240" w:lineRule="auto"/>
      <w:ind w:left="473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640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F640C"/>
    <w:pPr>
      <w:widowControl w:val="0"/>
      <w:autoSpaceDE w:val="0"/>
      <w:autoSpaceDN w:val="0"/>
      <w:spacing w:after="0" w:line="240" w:lineRule="auto"/>
      <w:ind w:left="473" w:right="103" w:hanging="360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D3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3E5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D53B9"/>
    <w:rPr>
      <w:color w:val="0563C1" w:themeColor="hyperlink"/>
      <w:u w:val="single"/>
    </w:rPr>
  </w:style>
  <w:style w:type="paragraph" w:styleId="a9">
    <w:name w:val="No Spacing"/>
    <w:link w:val="aa"/>
    <w:uiPriority w:val="1"/>
    <w:qFormat/>
    <w:rsid w:val="00C403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403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C403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ogganoye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Учетная запись Майкрософт</cp:lastModifiedBy>
  <cp:revision>23</cp:revision>
  <cp:lastPrinted>2022-11-25T13:02:00Z</cp:lastPrinted>
  <dcterms:created xsi:type="dcterms:W3CDTF">2022-11-23T08:25:00Z</dcterms:created>
  <dcterms:modified xsi:type="dcterms:W3CDTF">2022-12-15T13:31:00Z</dcterms:modified>
</cp:coreProperties>
</file>