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57" w:rsidRDefault="00C80B57" w:rsidP="00C80B5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СОВЕТ                                                      ТАТАРСТАН РЕСПУБЛИКАСЫ</w:t>
      </w:r>
    </w:p>
    <w:p w:rsidR="00C80B57" w:rsidRDefault="00C80B57" w:rsidP="00C80B5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C80B57" w:rsidRDefault="00C80B57" w:rsidP="00C80B57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80B57" w:rsidRDefault="00C80B57" w:rsidP="00C80B57">
      <w:pPr>
        <w:pStyle w:val="a3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C80B57" w:rsidRDefault="00C80B57" w:rsidP="00C80B5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C80B57" w:rsidRDefault="00C80B57" w:rsidP="00C80B57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C80B57" w:rsidRDefault="00C80B57" w:rsidP="00C80B57">
      <w:pPr>
        <w:pStyle w:val="a3"/>
        <w:rPr>
          <w:rFonts w:ascii="Times New Roman" w:hAnsi="Times New Roman"/>
          <w:i/>
          <w:noProof/>
          <w:lang w:val="tt-RU"/>
        </w:rPr>
      </w:pPr>
      <w:r>
        <w:rPr>
          <w:rFonts w:ascii="Times New Roman" w:hAnsi="Times New Roman"/>
          <w:bCs/>
        </w:rPr>
        <w:t xml:space="preserve">   4</w:t>
      </w:r>
      <w:r>
        <w:rPr>
          <w:rFonts w:ascii="Times New Roman" w:hAnsi="Times New Roman"/>
          <w:noProof/>
        </w:rPr>
        <w:t>22472, РТ, Дрожжановский район, с. Нижний Каракитан,  ул. Ленина, 30   30   тел. (84375) 31-1-35,</w:t>
      </w:r>
      <w:r>
        <w:rPr>
          <w:rFonts w:ascii="Times New Roman" w:hAnsi="Times New Roman"/>
          <w:noProof/>
          <w:lang w:val="tt-RU"/>
        </w:rPr>
        <w:t xml:space="preserve"> факс:  (84375) 31-1-36, e-mail:</w:t>
      </w:r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noProof/>
          <w:lang w:val="tt-RU"/>
        </w:rPr>
        <w:t>Mars.Drz@tatar.ru, ОГРН 1061672003898,ИНН1617003300</w:t>
      </w:r>
    </w:p>
    <w:p w:rsidR="00C80B57" w:rsidRPr="00580BCF" w:rsidRDefault="00C80B57" w:rsidP="00C80B57">
      <w:pPr>
        <w:pStyle w:val="a3"/>
        <w:rPr>
          <w:rFonts w:ascii="Times New Roman" w:hAnsi="Times New Roman"/>
          <w:noProof/>
          <w:lang w:val="tt-RU"/>
        </w:rPr>
      </w:pPr>
      <w:r w:rsidRPr="00580BCF">
        <w:rPr>
          <w:rFonts w:ascii="Times New Roman" w:hAnsi="Times New Roman"/>
          <w:noProof/>
          <w:shd w:val="clear" w:color="auto" w:fill="FFFFFF"/>
          <w:lang w:val="tt-RU"/>
        </w:rPr>
        <w:t xml:space="preserve">_____________________________________________________________________________________ </w:t>
      </w:r>
    </w:p>
    <w:p w:rsidR="00C80B57" w:rsidRPr="00580BCF" w:rsidRDefault="00C80B57" w:rsidP="00C80B57">
      <w:pPr>
        <w:pStyle w:val="ConsPlusTitle"/>
        <w:widowControl/>
        <w:tabs>
          <w:tab w:val="left" w:pos="810"/>
          <w:tab w:val="center" w:pos="5032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580BCF">
        <w:rPr>
          <w:rFonts w:ascii="Times New Roman" w:hAnsi="Times New Roman" w:cs="Times New Roman"/>
          <w:noProof/>
          <w:lang w:val="tt-RU"/>
        </w:rPr>
        <w:t xml:space="preserve">  </w:t>
      </w:r>
      <w:r w:rsidRPr="00580BCF">
        <w:rPr>
          <w:rFonts w:ascii="Times New Roman" w:hAnsi="Times New Roman" w:cs="Times New Roman"/>
          <w:noProof/>
          <w:color w:val="FF0000"/>
          <w:vertAlign w:val="superscript"/>
          <w:lang w:val="tt-RU"/>
        </w:rPr>
        <w:t>_____________________________________________________________________________________________________________________________________________</w:t>
      </w:r>
      <w:r w:rsidRPr="00580BCF">
        <w:rPr>
          <w:noProof/>
          <w:color w:val="FF0000"/>
          <w:vertAlign w:val="superscript"/>
          <w:lang w:val="tt-RU"/>
        </w:rPr>
        <w:t xml:space="preserve">   </w:t>
      </w:r>
      <w:r w:rsidRPr="00580BCF">
        <w:rPr>
          <w:rFonts w:ascii="Times New Roman" w:hAnsi="Times New Roman" w:cs="Times New Roman"/>
          <w:sz w:val="28"/>
          <w:szCs w:val="28"/>
          <w:lang w:val="tt-RU"/>
        </w:rPr>
        <w:tab/>
        <w:t xml:space="preserve">РЕШЕНИЕ                                                                                       КАРАР     </w:t>
      </w:r>
    </w:p>
    <w:p w:rsidR="00C80B57" w:rsidRPr="00580BCF" w:rsidRDefault="00C80B57" w:rsidP="00C80B57">
      <w:pPr>
        <w:rPr>
          <w:lang w:val="tt-RU"/>
        </w:rPr>
      </w:pPr>
    </w:p>
    <w:p w:rsidR="00C80B57" w:rsidRPr="00580BCF" w:rsidRDefault="00C80B57" w:rsidP="00C80B57">
      <w:pPr>
        <w:rPr>
          <w:rFonts w:ascii="Arial" w:hAnsi="Arial" w:cs="Arial"/>
          <w:sz w:val="24"/>
          <w:szCs w:val="24"/>
          <w:lang w:val="tt-RU"/>
        </w:rPr>
      </w:pPr>
      <w:r w:rsidRPr="00580BCF">
        <w:rPr>
          <w:lang w:val="tt-RU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>с.Нижний Каракитан</w:t>
      </w:r>
      <w:r w:rsidRPr="00580BCF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C80B57" w:rsidRPr="00580BCF" w:rsidRDefault="00C80B57" w:rsidP="00C80B57">
      <w:pPr>
        <w:rPr>
          <w:rFonts w:ascii="Arial" w:hAnsi="Arial" w:cs="Arial"/>
          <w:sz w:val="24"/>
          <w:szCs w:val="24"/>
          <w:lang w:val="tt-RU"/>
        </w:rPr>
      </w:pPr>
      <w:r w:rsidRPr="00580BCF">
        <w:rPr>
          <w:rFonts w:ascii="Arial" w:hAnsi="Arial" w:cs="Arial"/>
          <w:sz w:val="24"/>
          <w:szCs w:val="24"/>
          <w:lang w:val="tt-RU"/>
        </w:rPr>
        <w:t>15 ноябрь 2022                                                                                          №</w:t>
      </w:r>
    </w:p>
    <w:p w:rsidR="00A81337" w:rsidRPr="00C80B57" w:rsidRDefault="00A81337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80B5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proofErr w:type="spellStart"/>
      <w:r w:rsidR="00C80B57" w:rsidRPr="00C80B57">
        <w:rPr>
          <w:rFonts w:ascii="Times New Roman" w:hAnsi="Times New Roman" w:cs="Times New Roman"/>
          <w:b/>
          <w:sz w:val="28"/>
          <w:szCs w:val="28"/>
        </w:rPr>
        <w:t>Марсовского</w:t>
      </w:r>
      <w:proofErr w:type="spellEnd"/>
      <w:r w:rsidR="00C80B57" w:rsidRPr="00C80B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Дрожжановского муниципального района</w:t>
      </w:r>
      <w:r w:rsidRPr="00C80B57">
        <w:rPr>
          <w:rFonts w:ascii="Times New Roman" w:hAnsi="Times New Roman" w:cs="Times New Roman"/>
          <w:b/>
          <w:sz w:val="28"/>
          <w:szCs w:val="28"/>
        </w:rPr>
        <w:t xml:space="preserve"> на 1 ноября 2023 года </w:t>
      </w:r>
    </w:p>
    <w:p w:rsidR="00A81337" w:rsidRPr="00A81337" w:rsidRDefault="00A81337" w:rsidP="00A81337">
      <w:pPr>
        <w:rPr>
          <w:lang w:val="tt-RU"/>
        </w:rPr>
      </w:pPr>
    </w:p>
    <w:p w:rsidR="00A81337" w:rsidRPr="00C80B57" w:rsidRDefault="00A81337" w:rsidP="00A81337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</w:p>
    <w:p w:rsidR="00A81337" w:rsidRPr="00C80B57" w:rsidRDefault="00A81337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Pr="00C80B5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</w:p>
    <w:p w:rsidR="00827CF3" w:rsidRPr="00C80B57" w:rsidRDefault="00A81337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2B76C9" w:rsidRPr="00C80B57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арсовское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сельское поселение Дрожжановского муниципального района за 10 месяцев 2023 года составлен с учетом требований Бюджетного кодекса Российской Федерации и Положения о бюджетном процессе в муниципальном образовании </w:t>
      </w:r>
      <w:r w:rsidR="002B76C9" w:rsidRPr="00C80B57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арсовское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сельское поселение Дрожжановского муниципального района.</w:t>
      </w:r>
    </w:p>
    <w:p w:rsidR="00A81337" w:rsidRPr="00C80B57" w:rsidRDefault="00A81337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В </w:t>
      </w:r>
      <w:r w:rsidR="00C80B57" w:rsidRPr="00C80B57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C80B57">
        <w:rPr>
          <w:rFonts w:ascii="Times New Roman" w:hAnsi="Times New Roman" w:cs="Times New Roman"/>
          <w:sz w:val="28"/>
          <w:szCs w:val="28"/>
        </w:rPr>
        <w:t xml:space="preserve"> "Об утверждении отчета об исполнении бюджета муниципального образования </w:t>
      </w:r>
      <w:r w:rsidR="002B76C9" w:rsidRPr="00C80B57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арсовское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сельское поселение" (далее - бюджет поселения) отражены показатели исполнения бюджета поселения за 10 месяцев 2023 года по доходам, расходам и источникам финансирования дефицита бюджета.</w:t>
      </w:r>
    </w:p>
    <w:p w:rsidR="002B76C9" w:rsidRPr="00C80B57" w:rsidRDefault="00A81337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За 10 месяцев 2023 года в бюджет поселения поступило доходов в размере 4,990,457,29 рублей при плане 5,922,963,10 рублей, или 84% к плану.</w:t>
      </w:r>
    </w:p>
    <w:p w:rsidR="00A81337" w:rsidRPr="00C80B57" w:rsidRDefault="00A81337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 За 10 месяцев 2023 года доходная часть бюджета поселения по собственным доходам (без учета субсидий, дотаций и иных межбюджетных трансфертов из бюджетов других уровней) исполнена на 53%, то есть при плане 1,860,800 рублей фактически получено 977671,79 рублей, в том числе 419500 рублей взаимных налогов,</w:t>
      </w:r>
      <w:r w:rsidR="002B76C9"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0B57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1337" w:rsidRPr="00C80B57" w:rsidRDefault="002B76C9" w:rsidP="00A81337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81337" w:rsidRPr="00C80B57">
        <w:rPr>
          <w:rFonts w:ascii="Times New Roman" w:hAnsi="Times New Roman" w:cs="Times New Roman"/>
          <w:sz w:val="28"/>
          <w:szCs w:val="28"/>
        </w:rPr>
        <w:t xml:space="preserve"> выполнение плана по налогу на доходы физических лиц в сумме 70,000 руб.-49,596,21 руб. или 72.5%.</w:t>
      </w:r>
    </w:p>
    <w:p w:rsidR="0084723C" w:rsidRPr="00C80B57" w:rsidRDefault="0084723C" w:rsidP="00A8133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</w:t>
      </w:r>
      <w:r w:rsidR="002B76C9"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A81337" w:rsidRPr="00C80B57">
        <w:rPr>
          <w:rFonts w:ascii="Times New Roman" w:hAnsi="Times New Roman" w:cs="Times New Roman"/>
          <w:sz w:val="28"/>
          <w:szCs w:val="28"/>
        </w:rPr>
        <w:t xml:space="preserve"> при годовом плане по налогу на имущество физических лиц в размере 141 000 рублей сбор составил 96 113,66 рублей или 68,2% ,</w:t>
      </w:r>
    </w:p>
    <w:p w:rsidR="0084723C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 план по земельному налогу от организаций 559000 рублей,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723C" w:rsidRPr="00C80B57">
        <w:rPr>
          <w:rFonts w:ascii="Times New Roman" w:hAnsi="Times New Roman" w:cs="Times New Roman"/>
          <w:sz w:val="28"/>
          <w:szCs w:val="28"/>
        </w:rPr>
        <w:t>не выполнен так получилось, что за счет прежних переплат налоги не окупились.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723C" w:rsidRPr="00C80B57">
        <w:rPr>
          <w:rFonts w:ascii="Times New Roman" w:hAnsi="Times New Roman" w:cs="Times New Roman"/>
          <w:sz w:val="28"/>
          <w:szCs w:val="28"/>
        </w:rPr>
        <w:t>В ЕНП идет переплата 560</w:t>
      </w:r>
      <w:r w:rsidR="0084723C" w:rsidRPr="00C80B57">
        <w:rPr>
          <w:rFonts w:ascii="Times New Roman" w:hAnsi="Times New Roman" w:cs="Times New Roman"/>
          <w:sz w:val="28"/>
          <w:szCs w:val="28"/>
        </w:rPr>
        <w:t> 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000 </w:t>
      </w:r>
    </w:p>
    <w:p w:rsidR="0084723C" w:rsidRPr="00C80B57" w:rsidRDefault="002B76C9" w:rsidP="0084723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 по земельному налогу с населения план составил 639000 рублей,</w:t>
      </w:r>
      <w:r w:rsidR="00C80B57"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723C" w:rsidRPr="00C80B57">
        <w:rPr>
          <w:rFonts w:ascii="Times New Roman" w:hAnsi="Times New Roman" w:cs="Times New Roman"/>
          <w:sz w:val="28"/>
          <w:szCs w:val="28"/>
        </w:rPr>
        <w:t>с физических лиц-443678,46 рублей,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4723C" w:rsidRPr="00C80B57">
        <w:rPr>
          <w:rFonts w:ascii="Times New Roman" w:hAnsi="Times New Roman" w:cs="Times New Roman"/>
          <w:sz w:val="28"/>
          <w:szCs w:val="28"/>
        </w:rPr>
        <w:t>или выполнено на 69,4 %</w:t>
      </w:r>
    </w:p>
    <w:p w:rsidR="00A81337" w:rsidRPr="00C80B57" w:rsidRDefault="0084723C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За 10 месяцев 2023 года госпошлина составила 1600 рублей или</w:t>
      </w:r>
      <w:r w:rsidR="00C80B57"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C80B57"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выполнина </w:t>
      </w:r>
      <w:r w:rsidRPr="00C80B57">
        <w:rPr>
          <w:rFonts w:ascii="Times New Roman" w:hAnsi="Times New Roman" w:cs="Times New Roman"/>
          <w:sz w:val="28"/>
          <w:szCs w:val="28"/>
        </w:rPr>
        <w:t xml:space="preserve"> 80</w:t>
      </w:r>
      <w:proofErr w:type="gramEnd"/>
      <w:r w:rsidRPr="00C80B57">
        <w:rPr>
          <w:rFonts w:ascii="Times New Roman" w:hAnsi="Times New Roman" w:cs="Times New Roman"/>
          <w:sz w:val="28"/>
          <w:szCs w:val="28"/>
        </w:rPr>
        <w:t>% от 2000 рублей. Из неналоговых доходов план составил 496,112 руб., в том числе поступления от самообложения граждан, реализуемого в 2023 году, – 406,500 руб., арендной платы-8108 руб., прочих доходов-81504 руб. тыс. руб. или 99 %</w:t>
      </w:r>
    </w:p>
    <w:p w:rsidR="0084723C" w:rsidRPr="00C80B57" w:rsidRDefault="0084723C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В течение 10 месяцев. В 2023 году в бюджет поселения поступили субсидии, дотации и другие межбюджетные трансферты на общую сумму 4,012,785,5 рублей, или 93% к плану, из них:</w:t>
      </w:r>
    </w:p>
    <w:p w:rsidR="0084723C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-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 дотация на выравнивание бюджетной обеспеченности – 2,171,633,40 рублей; </w:t>
      </w:r>
    </w:p>
    <w:p w:rsidR="0084723C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 субвенция бюджетам поселений в размере 126 420 рублей на осуществление первичного воинского учета на территориях, где отсутствуют военные комиссариаты;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-</w:t>
      </w:r>
      <w:r w:rsidR="0084723C" w:rsidRPr="00C80B57">
        <w:rPr>
          <w:rFonts w:ascii="Times New Roman" w:hAnsi="Times New Roman" w:cs="Times New Roman"/>
          <w:sz w:val="28"/>
          <w:szCs w:val="28"/>
        </w:rPr>
        <w:t xml:space="preserve"> межбюджетные трансферты на общую сумму 1,714,732,10 рублей, в том числе: </w:t>
      </w:r>
    </w:p>
    <w:p w:rsidR="0084723C" w:rsidRPr="00C80B57" w:rsidRDefault="0084723C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Из бюджета РТ на самообложение поступило 1626000 рублей Исходя из них, за 10 месяцев 2023 года годовой план по доходам в бюджет поселения составил 5922963,10 рубля, а выполнение-4990457,29 рубля, что составляет 84% к плану.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По расходам за 10 месяцев 2023 года бюджет поселения при плане 6,069,914,10 рублей выполнен на сумму 4,832,673,04 </w:t>
      </w:r>
      <w:proofErr w:type="gramStart"/>
      <w:r w:rsidRPr="00C80B57">
        <w:rPr>
          <w:rFonts w:ascii="Times New Roman" w:hAnsi="Times New Roman" w:cs="Times New Roman"/>
          <w:sz w:val="28"/>
          <w:szCs w:val="28"/>
        </w:rPr>
        <w:t>рублей ,или</w:t>
      </w:r>
      <w:proofErr w:type="gramEnd"/>
      <w:r w:rsidRPr="00C80B57">
        <w:rPr>
          <w:rFonts w:ascii="Times New Roman" w:hAnsi="Times New Roman" w:cs="Times New Roman"/>
          <w:sz w:val="28"/>
          <w:szCs w:val="28"/>
        </w:rPr>
        <w:t xml:space="preserve"> 80%, в том числе: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 По разделу "Общегосударственные вопросы" план выполнен в сумме 1,855,789 руб., расходы 1,479,090,79 </w:t>
      </w:r>
      <w:proofErr w:type="gramStart"/>
      <w:r w:rsidRPr="00C80B57">
        <w:rPr>
          <w:rFonts w:ascii="Times New Roman" w:hAnsi="Times New Roman" w:cs="Times New Roman"/>
          <w:sz w:val="28"/>
          <w:szCs w:val="28"/>
        </w:rPr>
        <w:t>руб. ,или</w:t>
      </w:r>
      <w:proofErr w:type="gramEnd"/>
      <w:r w:rsidRPr="00C80B57">
        <w:rPr>
          <w:rFonts w:ascii="Times New Roman" w:hAnsi="Times New Roman" w:cs="Times New Roman"/>
          <w:sz w:val="28"/>
          <w:szCs w:val="28"/>
        </w:rPr>
        <w:t xml:space="preserve"> 80% к годовому показателю, в том числе: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80B57">
        <w:rPr>
          <w:rFonts w:ascii="Times New Roman" w:hAnsi="Times New Roman" w:cs="Times New Roman"/>
          <w:sz w:val="28"/>
          <w:szCs w:val="28"/>
        </w:rPr>
        <w:t xml:space="preserve"> при плане работы высшего должностного лица муниципального образования 699,689 рублей за 10 месяцев 2023 года израсходовано 621,941,13 рублей; 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80B57">
        <w:rPr>
          <w:rFonts w:ascii="Times New Roman" w:hAnsi="Times New Roman" w:cs="Times New Roman"/>
          <w:sz w:val="28"/>
          <w:szCs w:val="28"/>
        </w:rPr>
        <w:t xml:space="preserve"> При плане 667,400 за 10 месяцев 2023 года израсходовано 460,937,09 рублей; 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80B57">
        <w:rPr>
          <w:rFonts w:ascii="Times New Roman" w:hAnsi="Times New Roman" w:cs="Times New Roman"/>
          <w:sz w:val="28"/>
          <w:szCs w:val="28"/>
        </w:rPr>
        <w:t xml:space="preserve"> по другим общегосударственным вопросам план выполнен на сумму 477 800 рублей при расходах 396 212,57 рублей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0B57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80B57">
        <w:rPr>
          <w:rFonts w:ascii="Times New Roman" w:hAnsi="Times New Roman" w:cs="Times New Roman"/>
          <w:sz w:val="28"/>
          <w:szCs w:val="28"/>
        </w:rPr>
        <w:t xml:space="preserve">, реализуемые с привлечением средств 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граждан (ремонт дорожно-уличной сети 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сельского поселения) – 2,032,500 руб.,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0B57">
        <w:rPr>
          <w:rFonts w:ascii="Times New Roman" w:hAnsi="Times New Roman" w:cs="Times New Roman"/>
          <w:sz w:val="28"/>
          <w:szCs w:val="28"/>
        </w:rPr>
        <w:t>в том числе: 406500 руб. за счет средств граждан и 1,676,000 руб. из республиканского бюджета в виде иных межбюджетных трансфертов, на сегодняшний день дорожные работы полностью завершены, полностью израсходованы 100%.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>По разделу" Жилищно-коммунальное хозяйство и благоустройство» При годовом плане 703,191 руб. расходы составили 492,841,85 руб., или 71% от плана, в том числе: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 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80B57">
        <w:rPr>
          <w:rFonts w:ascii="Times New Roman" w:hAnsi="Times New Roman" w:cs="Times New Roman"/>
          <w:sz w:val="28"/>
          <w:szCs w:val="28"/>
        </w:rPr>
        <w:t>на освещение улиц план 500 000 рублей,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0B57">
        <w:rPr>
          <w:rFonts w:ascii="Times New Roman" w:hAnsi="Times New Roman" w:cs="Times New Roman"/>
          <w:sz w:val="28"/>
          <w:szCs w:val="28"/>
        </w:rPr>
        <w:t>выполнение 422 500,85 рублей или 86 против плана% ;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0B57">
        <w:rPr>
          <w:rFonts w:ascii="Times New Roman" w:hAnsi="Times New Roman" w:cs="Times New Roman"/>
          <w:sz w:val="28"/>
          <w:szCs w:val="28"/>
        </w:rPr>
        <w:t xml:space="preserve"> - прочие мероприятия по благоустройству при плане 203,191 руб. </w:t>
      </w:r>
      <w:proofErr w:type="gramStart"/>
      <w:r w:rsidRPr="00C80B57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C80B57">
        <w:rPr>
          <w:rFonts w:ascii="Times New Roman" w:hAnsi="Times New Roman" w:cs="Times New Roman"/>
          <w:sz w:val="28"/>
          <w:szCs w:val="28"/>
        </w:rPr>
        <w:t xml:space="preserve"> 70341 или 35% к плану.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При плане по разделу "Культура" 1,411,871 руб. расходы составили 880,758,84 руб. или 62% к плану, в том числе: 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</w:rPr>
      </w:pPr>
      <w:r w:rsidRPr="00C80B57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C80B57">
        <w:rPr>
          <w:rFonts w:ascii="Times New Roman" w:hAnsi="Times New Roman" w:cs="Times New Roman"/>
          <w:sz w:val="28"/>
          <w:szCs w:val="28"/>
        </w:rPr>
        <w:t xml:space="preserve"> Дома культуры при плане коммунальных услуг 1,113,603,47 рублей выполнение составило 679170,45 рублей или 61% к плану; </w:t>
      </w:r>
    </w:p>
    <w:p w:rsidR="002B76C9" w:rsidRPr="00C80B57" w:rsidRDefault="002B76C9" w:rsidP="0084723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С учетом этого за 10 месяцев 2023 года в бюджете 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арсовского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сельского поселения средства по доходам израсходованы в размере 6,069,914,10 рублей, по расходам-4,832,673,04 рублей</w:t>
      </w:r>
    </w:p>
    <w:p w:rsidR="002B76C9" w:rsidRPr="00C80B57" w:rsidRDefault="002B76C9" w:rsidP="002B76C9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B76C9" w:rsidRPr="00C80B57" w:rsidRDefault="002B76C9" w:rsidP="002B76C9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80B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C80B5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C80B57">
        <w:rPr>
          <w:rFonts w:ascii="Times New Roman" w:hAnsi="Times New Roman" w:cs="Times New Roman"/>
          <w:sz w:val="28"/>
          <w:szCs w:val="28"/>
        </w:rPr>
        <w:t>поселения:</w:t>
      </w:r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proofErr w:type="gramEnd"/>
      <w:r w:rsidRPr="00C80B57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 w:rsidRPr="00C80B57">
        <w:rPr>
          <w:rFonts w:ascii="Times New Roman" w:hAnsi="Times New Roman" w:cs="Times New Roman"/>
          <w:sz w:val="28"/>
          <w:szCs w:val="28"/>
        </w:rPr>
        <w:t xml:space="preserve"> Р. М. </w:t>
      </w:r>
      <w:proofErr w:type="spellStart"/>
      <w:r w:rsidRPr="00C80B57">
        <w:rPr>
          <w:rFonts w:ascii="Times New Roman" w:hAnsi="Times New Roman" w:cs="Times New Roman"/>
          <w:sz w:val="28"/>
          <w:szCs w:val="28"/>
        </w:rPr>
        <w:t>Замалетдинов</w:t>
      </w:r>
      <w:bookmarkEnd w:id="0"/>
      <w:proofErr w:type="spellEnd"/>
    </w:p>
    <w:sectPr w:rsidR="002B76C9" w:rsidRPr="00C8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37"/>
    <w:rsid w:val="002B76C9"/>
    <w:rsid w:val="00827CF3"/>
    <w:rsid w:val="0084723C"/>
    <w:rsid w:val="00A81337"/>
    <w:rsid w:val="00C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28B7-80AB-45FA-9088-7A2454D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0B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8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80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2023-11-15T12:02:00Z</dcterms:created>
  <dcterms:modified xsi:type="dcterms:W3CDTF">2023-11-15T12:51:00Z</dcterms:modified>
</cp:coreProperties>
</file>