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BD3" w:rsidRPr="00BF1A8D" w:rsidRDefault="00A01BD3" w:rsidP="00A01BD3">
      <w:pPr>
        <w:pStyle w:val="a4"/>
        <w:rPr>
          <w:b/>
          <w:i/>
          <w:sz w:val="24"/>
          <w:szCs w:val="24"/>
        </w:rPr>
      </w:pPr>
      <w:r>
        <w:rPr>
          <w:b/>
          <w:sz w:val="24"/>
          <w:szCs w:val="24"/>
          <w:lang w:val="tt-RU"/>
        </w:rPr>
        <w:t xml:space="preserve">             </w:t>
      </w:r>
      <w:r w:rsidRPr="00BF1A8D">
        <w:rPr>
          <w:b/>
          <w:sz w:val="24"/>
          <w:szCs w:val="24"/>
        </w:rPr>
        <w:t xml:space="preserve">СОВЕТ                                            </w:t>
      </w:r>
      <w:r>
        <w:rPr>
          <w:b/>
          <w:sz w:val="24"/>
          <w:szCs w:val="24"/>
        </w:rPr>
        <w:t xml:space="preserve">        </w:t>
      </w:r>
      <w:r w:rsidRPr="00BF1A8D">
        <w:rPr>
          <w:b/>
          <w:sz w:val="24"/>
          <w:szCs w:val="24"/>
        </w:rPr>
        <w:t xml:space="preserve">    ТАТАРСТАН РЕСПУБЛИКАСЫ</w:t>
      </w:r>
    </w:p>
    <w:p w:rsidR="00A01BD3" w:rsidRPr="00BF1A8D" w:rsidRDefault="00A01BD3" w:rsidP="00A01BD3">
      <w:pPr>
        <w:pStyle w:val="a4"/>
        <w:rPr>
          <w:b/>
          <w:i/>
          <w:sz w:val="24"/>
          <w:szCs w:val="24"/>
        </w:rPr>
      </w:pPr>
      <w:r w:rsidRPr="00BF1A8D">
        <w:rPr>
          <w:b/>
          <w:sz w:val="24"/>
          <w:szCs w:val="24"/>
        </w:rPr>
        <w:t xml:space="preserve">   МАРСОВСКОГО СЕЛЬСКОГО </w:t>
      </w:r>
      <w:r w:rsidRPr="00BF1A8D">
        <w:rPr>
          <w:b/>
          <w:sz w:val="24"/>
          <w:szCs w:val="24"/>
          <w:lang w:val="tt-RU"/>
        </w:rPr>
        <w:t xml:space="preserve"> </w:t>
      </w:r>
      <w:r w:rsidRPr="00BF1A8D">
        <w:rPr>
          <w:b/>
          <w:sz w:val="24"/>
          <w:szCs w:val="24"/>
        </w:rPr>
        <w:t xml:space="preserve">                 </w:t>
      </w:r>
      <w:r w:rsidRPr="00BF1A8D">
        <w:rPr>
          <w:b/>
          <w:sz w:val="24"/>
          <w:szCs w:val="24"/>
          <w:lang w:val="tt-RU"/>
        </w:rPr>
        <w:t>ЧҮПРӘЛЕ МУНИЦИПАЛЬ РАЙОНЫ</w:t>
      </w:r>
      <w:r w:rsidRPr="00BF1A8D">
        <w:rPr>
          <w:b/>
          <w:sz w:val="24"/>
          <w:szCs w:val="24"/>
        </w:rPr>
        <w:t xml:space="preserve">                                   </w:t>
      </w:r>
    </w:p>
    <w:p w:rsidR="00A01BD3" w:rsidRPr="00BF1A8D" w:rsidRDefault="00A01BD3" w:rsidP="00A01BD3">
      <w:pPr>
        <w:pStyle w:val="a4"/>
        <w:rPr>
          <w:b/>
          <w:i/>
          <w:sz w:val="24"/>
          <w:szCs w:val="24"/>
        </w:rPr>
      </w:pPr>
      <w:r w:rsidRPr="00BF1A8D">
        <w:rPr>
          <w:b/>
          <w:sz w:val="24"/>
          <w:szCs w:val="24"/>
        </w:rPr>
        <w:t xml:space="preserve">ПОСЕЛЕНИЯ ДРОЖЖАНОВСКОГО               </w:t>
      </w:r>
      <w:r w:rsidRPr="00BF1A8D">
        <w:rPr>
          <w:b/>
          <w:sz w:val="24"/>
          <w:szCs w:val="24"/>
          <w:lang w:val="tt-RU"/>
        </w:rPr>
        <w:t xml:space="preserve">   </w:t>
      </w:r>
      <w:r w:rsidRPr="00BF1A8D">
        <w:rPr>
          <w:b/>
          <w:sz w:val="24"/>
          <w:szCs w:val="24"/>
        </w:rPr>
        <w:t xml:space="preserve">  МАРС АВЫЛ </w:t>
      </w:r>
      <w:r w:rsidRPr="00BF1A8D">
        <w:rPr>
          <w:b/>
          <w:sz w:val="24"/>
          <w:szCs w:val="24"/>
          <w:lang w:val="tt-RU"/>
        </w:rPr>
        <w:t>ҖИРЛЕГЕ</w:t>
      </w:r>
      <w:r w:rsidRPr="00BF1A8D">
        <w:rPr>
          <w:b/>
          <w:sz w:val="24"/>
          <w:szCs w:val="24"/>
        </w:rPr>
        <w:t xml:space="preserve">                                           </w:t>
      </w:r>
    </w:p>
    <w:p w:rsidR="00A01BD3" w:rsidRPr="00BF1A8D" w:rsidRDefault="00A01BD3" w:rsidP="00A01BD3">
      <w:pPr>
        <w:pStyle w:val="a4"/>
        <w:rPr>
          <w:b/>
          <w:bCs/>
          <w:i/>
          <w:noProof/>
          <w:sz w:val="24"/>
          <w:szCs w:val="24"/>
        </w:rPr>
      </w:pPr>
      <w:r w:rsidRPr="00BF1A8D">
        <w:rPr>
          <w:b/>
          <w:bCs/>
          <w:noProof/>
          <w:sz w:val="24"/>
          <w:szCs w:val="24"/>
          <w:lang w:val="tt-RU"/>
        </w:rPr>
        <w:t xml:space="preserve"> МУНИ</w:t>
      </w:r>
      <w:r w:rsidRPr="00BF1A8D">
        <w:rPr>
          <w:b/>
          <w:bCs/>
          <w:noProof/>
          <w:sz w:val="24"/>
          <w:szCs w:val="24"/>
        </w:rPr>
        <w:t xml:space="preserve">ЦИПАЛЬНОГО РАЙОНА                                       СОВЕТЫ                                     </w:t>
      </w:r>
    </w:p>
    <w:p w:rsidR="00A01BD3" w:rsidRPr="00BF1A8D" w:rsidRDefault="00A01BD3" w:rsidP="00A01BD3">
      <w:pPr>
        <w:pStyle w:val="a4"/>
        <w:rPr>
          <w:i/>
          <w:sz w:val="28"/>
          <w:szCs w:val="28"/>
        </w:rPr>
      </w:pPr>
      <w:r w:rsidRPr="00BF1A8D">
        <w:rPr>
          <w:b/>
          <w:bCs/>
          <w:sz w:val="24"/>
          <w:szCs w:val="24"/>
        </w:rPr>
        <w:t xml:space="preserve">  </w:t>
      </w:r>
      <w:r w:rsidRPr="00BF1A8D">
        <w:rPr>
          <w:b/>
          <w:bCs/>
          <w:sz w:val="24"/>
          <w:szCs w:val="24"/>
          <w:lang w:val="tt-RU"/>
        </w:rPr>
        <w:t xml:space="preserve"> РЕСПУБЛИКИ ТАТАРСТАН                                                             </w:t>
      </w:r>
      <w:r w:rsidRPr="00BF1A8D">
        <w:rPr>
          <w:b/>
          <w:sz w:val="24"/>
          <w:szCs w:val="24"/>
          <w:lang w:val="tt-RU"/>
        </w:rPr>
        <w:t xml:space="preserve">                                                     </w:t>
      </w:r>
      <w:r w:rsidRPr="00BF1A8D">
        <w:rPr>
          <w:b/>
          <w:bCs/>
          <w:sz w:val="24"/>
          <w:szCs w:val="24"/>
          <w:lang w:val="tt-RU"/>
        </w:rPr>
        <w:t xml:space="preserve">                  </w:t>
      </w:r>
      <w:r w:rsidRPr="00BF1A8D">
        <w:rPr>
          <w:b/>
          <w:bCs/>
          <w:noProof/>
          <w:sz w:val="24"/>
          <w:szCs w:val="24"/>
          <w:lang w:val="tt-RU"/>
        </w:rPr>
        <w:t xml:space="preserve">                  </w:t>
      </w:r>
    </w:p>
    <w:p w:rsidR="00A01BD3" w:rsidRDefault="00A01BD3" w:rsidP="00A01BD3">
      <w:pPr>
        <w:pStyle w:val="a4"/>
        <w:rPr>
          <w:bCs/>
          <w:sz w:val="18"/>
          <w:szCs w:val="18"/>
        </w:rPr>
      </w:pPr>
      <w:r w:rsidRPr="00BF1A8D">
        <w:rPr>
          <w:bCs/>
          <w:sz w:val="18"/>
          <w:szCs w:val="18"/>
        </w:rPr>
        <w:t xml:space="preserve">     </w:t>
      </w:r>
    </w:p>
    <w:p w:rsidR="00A01BD3" w:rsidRPr="00BF1A8D" w:rsidRDefault="00A01BD3" w:rsidP="00A01BD3">
      <w:pPr>
        <w:pStyle w:val="a4"/>
        <w:rPr>
          <w:i/>
          <w:noProof/>
          <w:sz w:val="18"/>
          <w:szCs w:val="18"/>
          <w:lang w:val="tt-RU"/>
        </w:rPr>
      </w:pPr>
      <w:r w:rsidRPr="00BF1A8D">
        <w:rPr>
          <w:bCs/>
          <w:sz w:val="18"/>
          <w:szCs w:val="18"/>
        </w:rPr>
        <w:t xml:space="preserve">   4</w:t>
      </w:r>
      <w:r w:rsidRPr="00BF1A8D">
        <w:rPr>
          <w:noProof/>
          <w:sz w:val="18"/>
          <w:szCs w:val="18"/>
        </w:rPr>
        <w:t>22472, РТ, Дрожжановский район, с. Нижний Каракитан,  ул. Ленина, 30   30   тел. (84375) 31-1-35,</w:t>
      </w:r>
      <w:r w:rsidRPr="00BF1A8D">
        <w:rPr>
          <w:noProof/>
          <w:sz w:val="18"/>
          <w:szCs w:val="18"/>
          <w:lang w:val="tt-RU"/>
        </w:rPr>
        <w:t xml:space="preserve"> </w:t>
      </w:r>
    </w:p>
    <w:p w:rsidR="00A01BD3" w:rsidRPr="00BF1A8D" w:rsidRDefault="00A01BD3" w:rsidP="00A01BD3">
      <w:pPr>
        <w:pStyle w:val="a4"/>
        <w:rPr>
          <w:i/>
          <w:noProof/>
          <w:sz w:val="18"/>
          <w:szCs w:val="18"/>
          <w:lang w:val="tt-RU"/>
        </w:rPr>
      </w:pPr>
      <w:r w:rsidRPr="00BF1A8D">
        <w:rPr>
          <w:noProof/>
          <w:sz w:val="18"/>
          <w:szCs w:val="18"/>
          <w:lang w:val="tt-RU"/>
        </w:rPr>
        <w:t xml:space="preserve">              факс:  (84375) 31-1-36, e-mail:</w:t>
      </w:r>
      <w:r w:rsidRPr="00BF1A8D">
        <w:rPr>
          <w:sz w:val="18"/>
          <w:szCs w:val="18"/>
          <w:lang w:val="tt-RU"/>
        </w:rPr>
        <w:t xml:space="preserve"> </w:t>
      </w:r>
      <w:r w:rsidRPr="00BF1A8D">
        <w:rPr>
          <w:noProof/>
          <w:sz w:val="18"/>
          <w:szCs w:val="18"/>
          <w:lang w:val="tt-RU"/>
        </w:rPr>
        <w:t>Mars.Drz@tatar.ru, ОГРН 1061672003898,ИНН1617003300</w:t>
      </w:r>
    </w:p>
    <w:p w:rsidR="00A01BD3" w:rsidRPr="003E1C8F" w:rsidRDefault="00A01BD3" w:rsidP="00A01BD3">
      <w:pPr>
        <w:jc w:val="center"/>
        <w:rPr>
          <w:rFonts w:ascii="Arial" w:hAnsi="Arial" w:cs="Arial"/>
          <w:b/>
          <w:bCs/>
          <w:noProof/>
          <w:color w:val="FF0000"/>
          <w:sz w:val="24"/>
          <w:szCs w:val="24"/>
          <w:vertAlign w:val="superscript"/>
        </w:rPr>
      </w:pPr>
      <w:r w:rsidRPr="003E1C8F">
        <w:rPr>
          <w:rFonts w:ascii="Arial" w:hAnsi="Arial" w:cs="Arial"/>
          <w:b/>
          <w:bCs/>
          <w:noProof/>
          <w:color w:val="00FF00"/>
          <w:sz w:val="24"/>
          <w:szCs w:val="24"/>
          <w:shd w:val="clear" w:color="auto" w:fill="FFFFFF"/>
        </w:rPr>
        <w:t xml:space="preserve">______________________________________________________________________ </w:t>
      </w:r>
      <w:r w:rsidRPr="003E1C8F">
        <w:rPr>
          <w:rFonts w:ascii="Arial" w:hAnsi="Arial" w:cs="Arial"/>
          <w:noProof/>
          <w:sz w:val="24"/>
          <w:szCs w:val="24"/>
        </w:rPr>
        <w:t xml:space="preserve">  </w:t>
      </w:r>
      <w:r w:rsidRPr="003E1C8F">
        <w:rPr>
          <w:rFonts w:ascii="Arial" w:hAnsi="Arial" w:cs="Arial"/>
          <w:b/>
          <w:bCs/>
          <w:noProof/>
          <w:color w:val="FF0000"/>
          <w:sz w:val="24"/>
          <w:szCs w:val="24"/>
          <w:vertAlign w:val="superscript"/>
        </w:rPr>
        <w:t xml:space="preserve">_________________________________________________________________________________________________________ </w:t>
      </w:r>
    </w:p>
    <w:p w:rsidR="00A01BD3" w:rsidRDefault="00A01BD3" w:rsidP="00A01BD3">
      <w:r w:rsidRPr="00C972DC">
        <w:rPr>
          <w:sz w:val="28"/>
          <w:szCs w:val="28"/>
        </w:rPr>
        <w:t xml:space="preserve">               </w:t>
      </w:r>
      <w:r w:rsidRPr="00C972DC">
        <w:rPr>
          <w:b/>
          <w:sz w:val="28"/>
          <w:szCs w:val="28"/>
        </w:rPr>
        <w:t>РЕШЕНИЕ                                                             КАРАР</w:t>
      </w:r>
    </w:p>
    <w:p w:rsidR="00A01BD3" w:rsidRDefault="00A01BD3" w:rsidP="00A01BD3"/>
    <w:p w:rsidR="00A01BD3" w:rsidRPr="00A01BD3" w:rsidRDefault="00A01BD3" w:rsidP="00A01BD3">
      <w:pPr>
        <w:tabs>
          <w:tab w:val="left" w:pos="2573"/>
        </w:tabs>
        <w:rPr>
          <w:rFonts w:ascii="Arial" w:hAnsi="Arial" w:cs="Arial"/>
          <w:sz w:val="24"/>
          <w:szCs w:val="24"/>
          <w:lang w:val="tt-RU"/>
        </w:rPr>
      </w:pPr>
      <w:r>
        <w:tab/>
      </w:r>
      <w:r w:rsidRPr="00A01BD3">
        <w:rPr>
          <w:rFonts w:ascii="Arial" w:hAnsi="Arial" w:cs="Arial"/>
          <w:sz w:val="24"/>
          <w:szCs w:val="24"/>
          <w:lang w:val="tt-RU"/>
        </w:rPr>
        <w:t xml:space="preserve">  Түбән Каракитә авылы</w:t>
      </w:r>
    </w:p>
    <w:p w:rsidR="00A01BD3" w:rsidRPr="00A01BD3" w:rsidRDefault="00A01BD3" w:rsidP="00A01BD3">
      <w:pPr>
        <w:rPr>
          <w:rFonts w:ascii="Arial" w:hAnsi="Arial" w:cs="Arial"/>
          <w:sz w:val="24"/>
          <w:szCs w:val="24"/>
          <w:lang w:val="tt-RU"/>
        </w:rPr>
      </w:pPr>
    </w:p>
    <w:p w:rsidR="00A01BD3" w:rsidRPr="00A01BD3" w:rsidRDefault="00A01BD3" w:rsidP="00A01BD3">
      <w:pPr>
        <w:rPr>
          <w:rFonts w:ascii="Arial" w:hAnsi="Arial" w:cs="Arial"/>
          <w:sz w:val="24"/>
          <w:szCs w:val="24"/>
          <w:lang w:val="tt-RU"/>
        </w:rPr>
      </w:pPr>
    </w:p>
    <w:p w:rsidR="00A01BD3" w:rsidRDefault="00A01BD3" w:rsidP="00A01BD3">
      <w:pPr>
        <w:rPr>
          <w:rFonts w:ascii="Arial" w:hAnsi="Arial" w:cs="Arial"/>
          <w:sz w:val="24"/>
          <w:szCs w:val="24"/>
          <w:lang w:val="tt-RU"/>
        </w:rPr>
      </w:pPr>
      <w:r w:rsidRPr="00A01BD3">
        <w:rPr>
          <w:rFonts w:ascii="Arial" w:hAnsi="Arial" w:cs="Arial"/>
          <w:sz w:val="24"/>
          <w:szCs w:val="24"/>
          <w:lang w:val="tt-RU"/>
        </w:rPr>
        <w:t>2022нче елның 16 декабре                                                                       № 24/4</w:t>
      </w:r>
    </w:p>
    <w:p w:rsidR="00A01BD3" w:rsidRDefault="00A01BD3" w:rsidP="00A01BD3">
      <w:pPr>
        <w:rPr>
          <w:rFonts w:ascii="Arial" w:hAnsi="Arial" w:cs="Arial"/>
          <w:sz w:val="24"/>
          <w:szCs w:val="24"/>
          <w:lang w:val="tt-RU"/>
        </w:rPr>
      </w:pPr>
    </w:p>
    <w:p w:rsidR="00A01BD3" w:rsidRDefault="00A01BD3" w:rsidP="00A01BD3">
      <w:pPr>
        <w:rPr>
          <w:rFonts w:ascii="Arial" w:hAnsi="Arial" w:cs="Arial"/>
          <w:sz w:val="24"/>
          <w:szCs w:val="24"/>
          <w:lang w:val="tt-RU"/>
        </w:rPr>
      </w:pPr>
      <w:r w:rsidRPr="00A01BD3">
        <w:rPr>
          <w:rFonts w:ascii="Arial" w:hAnsi="Arial" w:cs="Arial"/>
          <w:sz w:val="24"/>
          <w:szCs w:val="24"/>
          <w:lang w:val="tt-RU"/>
        </w:rPr>
        <w:t>Татарстан Республикасы Чүпрәле муниципаль районының Марс авыл</w:t>
      </w:r>
    </w:p>
    <w:p w:rsidR="00A01BD3" w:rsidRDefault="00A01BD3" w:rsidP="00A01BD3">
      <w:pPr>
        <w:rPr>
          <w:rFonts w:ascii="Arial" w:hAnsi="Arial" w:cs="Arial"/>
          <w:sz w:val="24"/>
          <w:szCs w:val="24"/>
          <w:lang w:val="tt-RU"/>
        </w:rPr>
      </w:pPr>
      <w:r w:rsidRPr="00A01BD3">
        <w:rPr>
          <w:rFonts w:ascii="Arial" w:hAnsi="Arial" w:cs="Arial"/>
          <w:sz w:val="24"/>
          <w:szCs w:val="24"/>
          <w:lang w:val="tt-RU"/>
        </w:rPr>
        <w:t xml:space="preserve"> җирлегендә бюджет корылышы һәм бюджет процессы турындагы </w:t>
      </w:r>
    </w:p>
    <w:p w:rsidR="00A01BD3" w:rsidRPr="00A01BD3" w:rsidRDefault="00A01BD3" w:rsidP="00A01BD3">
      <w:pPr>
        <w:rPr>
          <w:rFonts w:ascii="Arial" w:hAnsi="Arial" w:cs="Arial"/>
          <w:sz w:val="24"/>
          <w:szCs w:val="24"/>
          <w:lang w:val="tt-RU"/>
        </w:rPr>
      </w:pPr>
      <w:r w:rsidRPr="00A01BD3">
        <w:rPr>
          <w:rFonts w:ascii="Arial" w:hAnsi="Arial" w:cs="Arial"/>
          <w:sz w:val="24"/>
          <w:szCs w:val="24"/>
          <w:lang w:val="tt-RU"/>
        </w:rPr>
        <w:t>нигезләмәгә үзгәреш кертү хакында</w:t>
      </w:r>
    </w:p>
    <w:p w:rsidR="00A01BD3" w:rsidRPr="00A01BD3" w:rsidRDefault="00A01BD3" w:rsidP="00A01BD3">
      <w:pPr>
        <w:rPr>
          <w:rFonts w:ascii="Arial" w:hAnsi="Arial" w:cs="Arial"/>
          <w:sz w:val="24"/>
          <w:szCs w:val="24"/>
          <w:lang w:val="tt-RU"/>
        </w:rPr>
      </w:pPr>
    </w:p>
    <w:p w:rsidR="007C1C7E" w:rsidRPr="00A01BD3" w:rsidRDefault="00A01BD3" w:rsidP="00A01BD3">
      <w:pPr>
        <w:rPr>
          <w:rFonts w:ascii="Arial" w:hAnsi="Arial" w:cs="Arial"/>
          <w:sz w:val="24"/>
          <w:szCs w:val="24"/>
          <w:lang w:val="tt-RU"/>
        </w:rPr>
      </w:pPr>
      <w:r w:rsidRPr="00A01BD3">
        <w:rPr>
          <w:rFonts w:ascii="Arial" w:hAnsi="Arial" w:cs="Arial"/>
          <w:sz w:val="24"/>
          <w:szCs w:val="24"/>
          <w:lang w:val="tt-RU"/>
        </w:rPr>
        <w:t>«Россия Федерациясе Бюджет кодексына һәм «Россия Федерациясе Бюджет кодексына һәм Россия Федерациясенең аерым закон актларына үзгәрешләр кертү һәм 2022 елда Россия Федерациясе бюджет системасы бюджетларының үтәлеше үзенчәлекләрен билгеләү турында» Федераль законның 10 статьясына үзгәрешләр кертү хакында» 2022 елның 4 ноябрендәге 432-ФЗ номерлы Федераль закон нигезендә Татарстан Республикасы Чүпрәле муниципаль районы Марс авыл җирлеге Советы КАРАР ЧЫГАРДЫ:</w:t>
      </w:r>
    </w:p>
    <w:p w:rsidR="00A01BD3" w:rsidRPr="00A01BD3" w:rsidRDefault="00A01BD3" w:rsidP="00A01BD3">
      <w:pPr>
        <w:rPr>
          <w:rFonts w:ascii="Arial" w:hAnsi="Arial" w:cs="Arial"/>
          <w:sz w:val="24"/>
          <w:szCs w:val="24"/>
          <w:lang w:val="tt-RU"/>
        </w:rPr>
      </w:pPr>
      <w:r w:rsidRPr="00A01BD3">
        <w:rPr>
          <w:rFonts w:ascii="Arial" w:hAnsi="Arial" w:cs="Arial"/>
          <w:sz w:val="24"/>
          <w:szCs w:val="24"/>
          <w:lang w:val="tt-RU"/>
        </w:rPr>
        <w:t>1. Татарстан Республикасы Чүпрәле муниципаль районының Марс авыл җирлегендә бюджет корылышы һәм бюджет процессы турында нигезләмәгә кертергә, ул Чүпрәле муниципаль районы Марс авыл җирлеге Советы карары белән расланган Үзгәртү, киләсе редакциядә 8 статьяның 9 пунктындагы 3 абзацын бәян итеп:</w:t>
      </w:r>
    </w:p>
    <w:p w:rsidR="00A01BD3" w:rsidRPr="00A01BD3" w:rsidRDefault="00A01BD3" w:rsidP="00A01BD3">
      <w:pPr>
        <w:rPr>
          <w:rFonts w:ascii="Arial" w:hAnsi="Arial" w:cs="Arial"/>
          <w:sz w:val="24"/>
          <w:szCs w:val="24"/>
          <w:lang w:val="tt-RU"/>
        </w:rPr>
      </w:pPr>
      <w:r w:rsidRPr="00A01BD3">
        <w:rPr>
          <w:rFonts w:ascii="Arial" w:hAnsi="Arial" w:cs="Arial"/>
          <w:sz w:val="24"/>
          <w:szCs w:val="24"/>
          <w:lang w:val="tt-RU"/>
        </w:rPr>
        <w:t>«бюджет кытлыгын финанслау чыганаклары буенча керемнәрне һәм түләүләрне (бюджетның бердәм счетындагы калдыклар белән идарә итү операцияләреннән, бердәм салым түләвенә бәйле операцияләрдән, Евразия икътисадый берлеге хокукы һәм Россия Федерациясе законнары белән мәҗбүри түләүләргә карата каралган аванс түләүгә бәйле операцияләрдән, акчалата залогка бәйле операцияләрдән тыш) планлаштыра (фаразлый). - Евразия икътисадый берлеге хокукында һәм таможняда җайга салу турында Россия Федерациясе законнарында каралган);».</w:t>
      </w:r>
    </w:p>
    <w:p w:rsidR="00A01BD3" w:rsidRPr="00A01BD3" w:rsidRDefault="00A01BD3" w:rsidP="00A01BD3">
      <w:pPr>
        <w:rPr>
          <w:rFonts w:ascii="Arial" w:hAnsi="Arial" w:cs="Arial"/>
          <w:sz w:val="24"/>
          <w:szCs w:val="24"/>
          <w:lang w:val="tt-RU"/>
        </w:rPr>
      </w:pPr>
      <w:r w:rsidRPr="00A01BD3">
        <w:rPr>
          <w:rFonts w:ascii="Arial" w:hAnsi="Arial" w:cs="Arial"/>
          <w:sz w:val="24"/>
          <w:szCs w:val="24"/>
          <w:lang w:val="tt-RU"/>
        </w:rPr>
        <w:t>2. Әлеге карарны Татарстан Республикасы хокукый мәгълүматының рәсми порталында игълан итәргә (pravo.tatarstan.ru), Татарстан Республикасы Чүпрәле муниципаль районының рәсми сайтында Татарстан Республикасы Чүпрәле муниципаль районының Марс авыл җирлеге Уставы белән билгеләнгән тәртип нигезендә авыл җирлеге һәм махсус мәгълүмат стендлары бүлегендә урнаштырырга.</w:t>
      </w:r>
    </w:p>
    <w:p w:rsidR="00A01BD3" w:rsidRDefault="00A01BD3" w:rsidP="00A01BD3">
      <w:pPr>
        <w:rPr>
          <w:rFonts w:ascii="Arial" w:hAnsi="Arial" w:cs="Arial"/>
          <w:sz w:val="24"/>
          <w:szCs w:val="24"/>
          <w:lang w:val="tt-RU"/>
        </w:rPr>
      </w:pPr>
      <w:r w:rsidRPr="00A01BD3">
        <w:rPr>
          <w:rFonts w:ascii="Arial" w:hAnsi="Arial" w:cs="Arial"/>
          <w:sz w:val="24"/>
          <w:szCs w:val="24"/>
          <w:lang w:val="tt-RU"/>
        </w:rPr>
        <w:t>3. Әлеге карар рәсми басылып чыккан көненнән үз көченә керә.</w:t>
      </w:r>
    </w:p>
    <w:p w:rsidR="00A01BD3" w:rsidRDefault="00A01BD3" w:rsidP="00A01BD3">
      <w:pPr>
        <w:rPr>
          <w:rFonts w:ascii="Arial" w:hAnsi="Arial" w:cs="Arial"/>
          <w:sz w:val="24"/>
          <w:szCs w:val="24"/>
          <w:lang w:val="tt-RU"/>
        </w:rPr>
      </w:pPr>
      <w:bookmarkStart w:id="0" w:name="_GoBack"/>
      <w:bookmarkEnd w:id="0"/>
    </w:p>
    <w:p w:rsidR="00A01BD3" w:rsidRPr="00A01BD3" w:rsidRDefault="00A01BD3" w:rsidP="00A01BD3">
      <w:pPr>
        <w:rPr>
          <w:rFonts w:ascii="Arial" w:hAnsi="Arial" w:cs="Arial"/>
          <w:sz w:val="24"/>
          <w:szCs w:val="24"/>
          <w:lang w:val="tt-RU"/>
        </w:rPr>
      </w:pPr>
    </w:p>
    <w:p w:rsidR="00A01BD3" w:rsidRPr="00A01BD3" w:rsidRDefault="00A01BD3" w:rsidP="00A01BD3">
      <w:pPr>
        <w:rPr>
          <w:rFonts w:ascii="Arial" w:hAnsi="Arial" w:cs="Arial"/>
          <w:sz w:val="24"/>
          <w:szCs w:val="24"/>
          <w:lang w:val="tt-RU"/>
        </w:rPr>
      </w:pPr>
    </w:p>
    <w:p w:rsidR="00A01BD3" w:rsidRDefault="00A01BD3" w:rsidP="00A01BD3">
      <w:pPr>
        <w:rPr>
          <w:rFonts w:ascii="Arial" w:hAnsi="Arial" w:cs="Arial"/>
          <w:sz w:val="24"/>
          <w:szCs w:val="24"/>
          <w:lang w:val="tt-RU"/>
        </w:rPr>
      </w:pPr>
      <w:r>
        <w:rPr>
          <w:rFonts w:ascii="Arial" w:hAnsi="Arial" w:cs="Arial"/>
          <w:sz w:val="24"/>
          <w:szCs w:val="24"/>
          <w:lang w:val="tt-RU"/>
        </w:rPr>
        <w:t>Марс авыл җилеге башлыгы:                                          Р.М.Замалетдинов</w:t>
      </w:r>
    </w:p>
    <w:p w:rsidR="00A01BD3" w:rsidRDefault="00A01BD3" w:rsidP="00A01BD3">
      <w:pPr>
        <w:rPr>
          <w:rFonts w:ascii="Arial" w:hAnsi="Arial" w:cs="Arial"/>
          <w:sz w:val="24"/>
          <w:szCs w:val="24"/>
          <w:lang w:val="tt-RU"/>
        </w:rPr>
      </w:pPr>
    </w:p>
    <w:p w:rsidR="00A01BD3" w:rsidRDefault="00A01BD3" w:rsidP="00A01BD3">
      <w:pPr>
        <w:rPr>
          <w:rFonts w:ascii="Arial" w:hAnsi="Arial" w:cs="Arial"/>
          <w:sz w:val="24"/>
          <w:szCs w:val="24"/>
          <w:lang w:val="tt-RU"/>
        </w:rPr>
      </w:pPr>
    </w:p>
    <w:sectPr w:rsidR="00A01BD3" w:rsidSect="00A01BD3">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BD3"/>
    <w:rsid w:val="007C1C7E"/>
    <w:rsid w:val="00A01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1303E-2638-4DC3-BFB5-3930A241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BD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A01BD3"/>
    <w:rPr>
      <w:rFonts w:ascii="Times New Roman" w:eastAsia="Times New Roman" w:hAnsi="Times New Roman" w:cs="Times New Roman"/>
      <w:sz w:val="20"/>
      <w:szCs w:val="20"/>
      <w:lang w:eastAsia="ru-RU"/>
    </w:rPr>
  </w:style>
  <w:style w:type="paragraph" w:styleId="a4">
    <w:name w:val="No Spacing"/>
    <w:basedOn w:val="a"/>
    <w:link w:val="a3"/>
    <w:uiPriority w:val="1"/>
    <w:qFormat/>
    <w:rsid w:val="00A01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467</Words>
  <Characters>2662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cp:lastPrinted>2022-12-23T06:44:00Z</cp:lastPrinted>
  <dcterms:created xsi:type="dcterms:W3CDTF">2022-12-23T06:35:00Z</dcterms:created>
  <dcterms:modified xsi:type="dcterms:W3CDTF">2022-12-23T06:45:00Z</dcterms:modified>
</cp:coreProperties>
</file>